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52706A" w14:textId="77777777" w:rsidR="00B51E65" w:rsidRPr="00053DAC" w:rsidRDefault="00B51E65" w:rsidP="00E914E1">
      <w:pPr>
        <w:rPr>
          <w:rFonts w:cstheme="minorHAnsi"/>
        </w:rPr>
      </w:pPr>
      <w:r w:rsidRPr="00053DAC">
        <w:rPr>
          <w:rFonts w:cstheme="minorHAnsi"/>
          <w:noProof/>
          <w:lang w:eastAsia="en-GB"/>
        </w:rPr>
        <w:drawing>
          <wp:inline distT="0" distB="0" distL="0" distR="0" wp14:anchorId="35201376" wp14:editId="2A976D03">
            <wp:extent cx="3156129" cy="1407795"/>
            <wp:effectExtent l="0" t="0" r="635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308196" cy="1475624"/>
                    </a:xfrm>
                    <a:prstGeom prst="rect">
                      <a:avLst/>
                    </a:prstGeom>
                    <a:noFill/>
                    <a:ln>
                      <a:noFill/>
                    </a:ln>
                  </pic:spPr>
                </pic:pic>
              </a:graphicData>
            </a:graphic>
          </wp:inline>
        </w:drawing>
      </w:r>
      <w:r w:rsidR="00E914E1" w:rsidRPr="00E914E1">
        <w:rPr>
          <w:rFonts w:cstheme="minorHAnsi"/>
          <w:noProof/>
          <w:lang w:eastAsia="en-GB"/>
        </w:rPr>
        <w:drawing>
          <wp:inline distT="0" distB="0" distL="0" distR="0" wp14:anchorId="0E3DC916" wp14:editId="7357FEEC">
            <wp:extent cx="2482850" cy="1571373"/>
            <wp:effectExtent l="0" t="0" r="0" b="0"/>
            <wp:docPr id="308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0" name="Picture 6"/>
                    <pic:cNvPicPr>
                      <a:picLocks noChangeAspect="1"/>
                    </pic:cNvPicPr>
                  </pic:nvPicPr>
                  <pic:blipFill>
                    <a:blip r:embed="rId10">
                      <a:extLst>
                        <a:ext uri="{28A0092B-C50C-407E-A947-70E740481C1C}">
                          <a14:useLocalDpi xmlns:a14="http://schemas.microsoft.com/office/drawing/2010/main" val="0"/>
                        </a:ext>
                      </a:extLst>
                    </a:blip>
                    <a:srcRect t="7635" b="36369"/>
                    <a:stretch>
                      <a:fillRect/>
                    </a:stretch>
                  </pic:blipFill>
                  <pic:spPr bwMode="auto">
                    <a:xfrm>
                      <a:off x="0" y="0"/>
                      <a:ext cx="2504524" cy="1585090"/>
                    </a:xfrm>
                    <a:prstGeom prst="rect">
                      <a:avLst/>
                    </a:prstGeom>
                    <a:noFill/>
                    <a:ln>
                      <a:noFill/>
                    </a:ln>
                  </pic:spPr>
                </pic:pic>
              </a:graphicData>
            </a:graphic>
          </wp:inline>
        </w:drawing>
      </w:r>
    </w:p>
    <w:p w14:paraId="2CAF4EAD" w14:textId="77777777" w:rsidR="005E11D1" w:rsidRDefault="005E11D1" w:rsidP="00B51E65">
      <w:pPr>
        <w:shd w:val="clear" w:color="auto" w:fill="FFFFFF" w:themeFill="background1"/>
        <w:jc w:val="center"/>
        <w:rPr>
          <w:rFonts w:cstheme="minorHAnsi"/>
          <w:b/>
          <w:color w:val="0070C0"/>
          <w:sz w:val="28"/>
          <w:u w:val="single"/>
        </w:rPr>
      </w:pPr>
    </w:p>
    <w:p w14:paraId="1A4AECD1" w14:textId="616B2CE1" w:rsidR="0060530A" w:rsidRPr="000E298D" w:rsidRDefault="007433D4" w:rsidP="0060530A">
      <w:pPr>
        <w:shd w:val="clear" w:color="auto" w:fill="FFFFFF" w:themeFill="background1"/>
        <w:jc w:val="center"/>
        <w:rPr>
          <w:rFonts w:ascii="Arial" w:hAnsi="Arial" w:cs="Arial"/>
          <w:b/>
          <w:color w:val="0070C0"/>
          <w:sz w:val="24"/>
          <w:szCs w:val="24"/>
          <w:u w:val="single"/>
        </w:rPr>
      </w:pPr>
      <w:r w:rsidRPr="000E298D">
        <w:rPr>
          <w:rFonts w:ascii="Arial" w:hAnsi="Arial" w:cs="Arial"/>
          <w:b/>
          <w:color w:val="0070C0"/>
          <w:sz w:val="24"/>
          <w:szCs w:val="24"/>
          <w:u w:val="single"/>
        </w:rPr>
        <w:t>Mental Health</w:t>
      </w:r>
      <w:r w:rsidR="004C2B4E" w:rsidRPr="000E298D">
        <w:rPr>
          <w:rFonts w:ascii="Arial" w:hAnsi="Arial" w:cs="Arial"/>
          <w:b/>
          <w:color w:val="0070C0"/>
          <w:sz w:val="24"/>
          <w:szCs w:val="24"/>
          <w:u w:val="single"/>
        </w:rPr>
        <w:t xml:space="preserve"> and Wellbeing</w:t>
      </w:r>
      <w:r w:rsidR="0060530A" w:rsidRPr="000E298D">
        <w:rPr>
          <w:rFonts w:ascii="Arial" w:hAnsi="Arial" w:cs="Arial"/>
          <w:b/>
          <w:color w:val="0070C0"/>
          <w:sz w:val="24"/>
          <w:szCs w:val="24"/>
          <w:u w:val="single"/>
        </w:rPr>
        <w:t xml:space="preserve"> – Helpful Links and Resources </w:t>
      </w:r>
    </w:p>
    <w:p w14:paraId="0856435B" w14:textId="58E18359" w:rsidR="00EE4E99" w:rsidRPr="000E298D" w:rsidRDefault="0060530A" w:rsidP="00EE4E99">
      <w:pPr>
        <w:shd w:val="clear" w:color="auto" w:fill="FFFFFF" w:themeFill="background1"/>
        <w:jc w:val="center"/>
        <w:rPr>
          <w:rFonts w:ascii="Arial" w:hAnsi="Arial" w:cs="Arial"/>
          <w:b/>
          <w:color w:val="0070C0"/>
          <w:sz w:val="24"/>
          <w:szCs w:val="24"/>
          <w:u w:val="single"/>
        </w:rPr>
      </w:pPr>
      <w:r w:rsidRPr="000E298D">
        <w:rPr>
          <w:rFonts w:ascii="Arial" w:hAnsi="Arial" w:cs="Arial"/>
          <w:b/>
          <w:color w:val="0070C0"/>
          <w:sz w:val="24"/>
          <w:szCs w:val="24"/>
          <w:u w:val="single"/>
        </w:rPr>
        <w:t xml:space="preserve">A </w:t>
      </w:r>
      <w:r w:rsidR="002A42F9" w:rsidRPr="000E298D">
        <w:rPr>
          <w:rFonts w:ascii="Arial" w:hAnsi="Arial" w:cs="Arial"/>
          <w:b/>
          <w:color w:val="0070C0"/>
          <w:sz w:val="24"/>
          <w:szCs w:val="24"/>
          <w:u w:val="single"/>
        </w:rPr>
        <w:t xml:space="preserve">focus on </w:t>
      </w:r>
      <w:r w:rsidR="003907D3" w:rsidRPr="000E298D">
        <w:rPr>
          <w:rFonts w:ascii="Arial" w:hAnsi="Arial" w:cs="Arial"/>
          <w:b/>
          <w:color w:val="0070C0"/>
          <w:sz w:val="24"/>
          <w:szCs w:val="24"/>
          <w:u w:val="single"/>
        </w:rPr>
        <w:t>people</w:t>
      </w:r>
      <w:r w:rsidR="002A42F9" w:rsidRPr="000E298D">
        <w:rPr>
          <w:rFonts w:ascii="Arial" w:hAnsi="Arial" w:cs="Arial"/>
          <w:b/>
          <w:color w:val="0070C0"/>
          <w:sz w:val="24"/>
          <w:szCs w:val="24"/>
          <w:u w:val="single"/>
        </w:rPr>
        <w:t xml:space="preserve"> seeking sanctuary, </w:t>
      </w:r>
      <w:proofErr w:type="gramStart"/>
      <w:r w:rsidR="00EE4E99" w:rsidRPr="000E298D">
        <w:rPr>
          <w:rFonts w:ascii="Arial" w:hAnsi="Arial" w:cs="Arial"/>
          <w:b/>
          <w:color w:val="0070C0"/>
          <w:sz w:val="24"/>
          <w:szCs w:val="24"/>
          <w:u w:val="single"/>
        </w:rPr>
        <w:t>refugees</w:t>
      </w:r>
      <w:proofErr w:type="gramEnd"/>
      <w:r w:rsidR="00EE4E99" w:rsidRPr="000E298D">
        <w:rPr>
          <w:rFonts w:ascii="Arial" w:hAnsi="Arial" w:cs="Arial"/>
          <w:b/>
          <w:color w:val="0070C0"/>
          <w:sz w:val="24"/>
          <w:szCs w:val="24"/>
          <w:u w:val="single"/>
        </w:rPr>
        <w:t xml:space="preserve"> and migrants in Wales</w:t>
      </w:r>
    </w:p>
    <w:p w14:paraId="272062A3" w14:textId="77777777" w:rsidR="00F55F7C" w:rsidRPr="000E298D" w:rsidRDefault="00F55F7C" w:rsidP="00022469">
      <w:pPr>
        <w:shd w:val="clear" w:color="auto" w:fill="FFFFFF" w:themeFill="background1"/>
        <w:jc w:val="center"/>
        <w:rPr>
          <w:rFonts w:ascii="Arial" w:hAnsi="Arial" w:cs="Arial"/>
          <w:b/>
          <w:color w:val="0070C0"/>
          <w:sz w:val="24"/>
          <w:szCs w:val="24"/>
          <w:u w:val="single"/>
        </w:rPr>
      </w:pPr>
    </w:p>
    <w:p w14:paraId="218ED10C" w14:textId="066AC8C6" w:rsidR="005E11D1" w:rsidRPr="000E298D" w:rsidRDefault="00885CD3" w:rsidP="00022469">
      <w:pPr>
        <w:shd w:val="clear" w:color="auto" w:fill="FFFFFF" w:themeFill="background1"/>
        <w:jc w:val="center"/>
        <w:rPr>
          <w:rFonts w:ascii="Arial" w:hAnsi="Arial" w:cs="Arial"/>
          <w:b/>
          <w:color w:val="0070C0"/>
          <w:sz w:val="24"/>
          <w:szCs w:val="24"/>
          <w:u w:val="single"/>
        </w:rPr>
      </w:pPr>
      <w:r w:rsidRPr="000E298D">
        <w:rPr>
          <w:rFonts w:ascii="Arial" w:hAnsi="Arial" w:cs="Arial"/>
          <w:b/>
          <w:color w:val="0070C0"/>
          <w:sz w:val="24"/>
          <w:szCs w:val="24"/>
          <w:u w:val="single"/>
        </w:rPr>
        <w:t>February 2023</w:t>
      </w:r>
    </w:p>
    <w:p w14:paraId="7EF66C3B" w14:textId="77777777" w:rsidR="00022469" w:rsidRPr="000E298D" w:rsidRDefault="00022469" w:rsidP="00022469">
      <w:pPr>
        <w:shd w:val="clear" w:color="auto" w:fill="FFFFFF" w:themeFill="background1"/>
        <w:jc w:val="center"/>
        <w:rPr>
          <w:rFonts w:ascii="Arial" w:hAnsi="Arial" w:cs="Arial"/>
          <w:sz w:val="24"/>
          <w:szCs w:val="24"/>
        </w:rPr>
      </w:pPr>
    </w:p>
    <w:p w14:paraId="7E6BE69C" w14:textId="186815E2" w:rsidR="00650667" w:rsidRPr="000E298D" w:rsidRDefault="004617CB" w:rsidP="004617CB">
      <w:pPr>
        <w:rPr>
          <w:rFonts w:ascii="Arial" w:hAnsi="Arial" w:cs="Arial"/>
          <w:sz w:val="24"/>
          <w:szCs w:val="24"/>
        </w:rPr>
      </w:pPr>
      <w:r w:rsidRPr="000E298D">
        <w:rPr>
          <w:rFonts w:ascii="Arial" w:hAnsi="Arial" w:cs="Arial"/>
          <w:sz w:val="24"/>
          <w:szCs w:val="24"/>
        </w:rPr>
        <w:t xml:space="preserve">The following document is intended to be a set of useful links to webpages and resources that can be used by individuals </w:t>
      </w:r>
      <w:r w:rsidR="00321CD3" w:rsidRPr="000E298D">
        <w:rPr>
          <w:rFonts w:ascii="Arial" w:hAnsi="Arial" w:cs="Arial"/>
          <w:sz w:val="24"/>
          <w:szCs w:val="24"/>
        </w:rPr>
        <w:t>or famili</w:t>
      </w:r>
      <w:r w:rsidR="0057628C" w:rsidRPr="000E298D">
        <w:rPr>
          <w:rFonts w:ascii="Arial" w:hAnsi="Arial" w:cs="Arial"/>
          <w:sz w:val="24"/>
          <w:szCs w:val="24"/>
        </w:rPr>
        <w:t>es</w:t>
      </w:r>
      <w:r w:rsidRPr="000E298D">
        <w:rPr>
          <w:rFonts w:ascii="Arial" w:hAnsi="Arial" w:cs="Arial"/>
          <w:sz w:val="24"/>
          <w:szCs w:val="24"/>
        </w:rPr>
        <w:t>, or for staff working with</w:t>
      </w:r>
      <w:r w:rsidR="0057628C" w:rsidRPr="000E298D">
        <w:rPr>
          <w:rFonts w:ascii="Arial" w:hAnsi="Arial" w:cs="Arial"/>
          <w:sz w:val="24"/>
          <w:szCs w:val="24"/>
        </w:rPr>
        <w:t xml:space="preserve"> people seeking sanctuary, </w:t>
      </w:r>
      <w:proofErr w:type="gramStart"/>
      <w:r w:rsidR="0057628C" w:rsidRPr="000E298D">
        <w:rPr>
          <w:rFonts w:ascii="Arial" w:hAnsi="Arial" w:cs="Arial"/>
          <w:sz w:val="24"/>
          <w:szCs w:val="24"/>
        </w:rPr>
        <w:t>refugees</w:t>
      </w:r>
      <w:proofErr w:type="gramEnd"/>
      <w:r w:rsidR="0057628C" w:rsidRPr="000E298D">
        <w:rPr>
          <w:rFonts w:ascii="Arial" w:hAnsi="Arial" w:cs="Arial"/>
          <w:sz w:val="24"/>
          <w:szCs w:val="24"/>
        </w:rPr>
        <w:t xml:space="preserve"> or migrants in Wales. </w:t>
      </w:r>
      <w:r w:rsidR="00A83B05" w:rsidRPr="000E298D">
        <w:rPr>
          <w:rFonts w:ascii="Arial" w:hAnsi="Arial" w:cs="Arial"/>
          <w:sz w:val="24"/>
          <w:szCs w:val="24"/>
        </w:rPr>
        <w:t>Each section of this document highlights whether the resources are for supporting staff, or for the individual</w:t>
      </w:r>
      <w:r w:rsidR="00BF2951" w:rsidRPr="000E298D">
        <w:rPr>
          <w:rFonts w:ascii="Arial" w:hAnsi="Arial" w:cs="Arial"/>
          <w:sz w:val="24"/>
          <w:szCs w:val="24"/>
        </w:rPr>
        <w:t>, in relation to mental health and wellbeing</w:t>
      </w:r>
      <w:r w:rsidR="00A83B05" w:rsidRPr="000E298D">
        <w:rPr>
          <w:rFonts w:ascii="Arial" w:hAnsi="Arial" w:cs="Arial"/>
          <w:sz w:val="24"/>
          <w:szCs w:val="24"/>
        </w:rPr>
        <w:t xml:space="preserve">. </w:t>
      </w:r>
    </w:p>
    <w:p w14:paraId="7AB23293" w14:textId="636617A8" w:rsidR="00A83B05" w:rsidRPr="000E298D" w:rsidRDefault="00A83B05" w:rsidP="004617CB">
      <w:pPr>
        <w:rPr>
          <w:rFonts w:ascii="Arial" w:hAnsi="Arial" w:cs="Arial"/>
          <w:sz w:val="24"/>
          <w:szCs w:val="24"/>
        </w:rPr>
      </w:pPr>
      <w:r w:rsidRPr="000E298D">
        <w:rPr>
          <w:rFonts w:ascii="Arial" w:hAnsi="Arial" w:cs="Arial"/>
          <w:sz w:val="24"/>
          <w:szCs w:val="24"/>
        </w:rPr>
        <w:t xml:space="preserve">In addition – </w:t>
      </w:r>
      <w:r w:rsidR="00650667" w:rsidRPr="000E298D">
        <w:rPr>
          <w:rFonts w:ascii="Arial" w:hAnsi="Arial" w:cs="Arial"/>
          <w:b/>
          <w:bCs/>
          <w:sz w:val="24"/>
          <w:szCs w:val="24"/>
        </w:rPr>
        <w:t>A</w:t>
      </w:r>
      <w:r w:rsidRPr="000E298D">
        <w:rPr>
          <w:rFonts w:ascii="Arial" w:hAnsi="Arial" w:cs="Arial"/>
          <w:b/>
          <w:bCs/>
          <w:sz w:val="24"/>
          <w:szCs w:val="24"/>
        </w:rPr>
        <w:t>nnex A</w:t>
      </w:r>
      <w:r w:rsidRPr="000E298D">
        <w:rPr>
          <w:rFonts w:ascii="Arial" w:hAnsi="Arial" w:cs="Arial"/>
          <w:sz w:val="24"/>
          <w:szCs w:val="24"/>
        </w:rPr>
        <w:t xml:space="preserve"> sets out some of the organisations and projects available locally that </w:t>
      </w:r>
      <w:proofErr w:type="gramStart"/>
      <w:r w:rsidRPr="000E298D">
        <w:rPr>
          <w:rFonts w:ascii="Arial" w:hAnsi="Arial" w:cs="Arial"/>
          <w:sz w:val="24"/>
          <w:szCs w:val="24"/>
        </w:rPr>
        <w:t>are able to</w:t>
      </w:r>
      <w:proofErr w:type="gramEnd"/>
      <w:r w:rsidRPr="000E298D">
        <w:rPr>
          <w:rFonts w:ascii="Arial" w:hAnsi="Arial" w:cs="Arial"/>
          <w:sz w:val="24"/>
          <w:szCs w:val="24"/>
        </w:rPr>
        <w:t xml:space="preserve"> offer support.  </w:t>
      </w:r>
      <w:r w:rsidRPr="000E298D">
        <w:rPr>
          <w:rFonts w:ascii="Arial" w:hAnsi="Arial" w:cs="Arial"/>
          <w:b/>
          <w:bCs/>
          <w:sz w:val="24"/>
          <w:szCs w:val="24"/>
        </w:rPr>
        <w:t>A</w:t>
      </w:r>
      <w:r w:rsidR="00650667" w:rsidRPr="000E298D">
        <w:rPr>
          <w:rFonts w:ascii="Arial" w:hAnsi="Arial" w:cs="Arial"/>
          <w:b/>
          <w:bCs/>
          <w:sz w:val="24"/>
          <w:szCs w:val="24"/>
        </w:rPr>
        <w:t>nnex B</w:t>
      </w:r>
      <w:r w:rsidR="00650667" w:rsidRPr="000E298D">
        <w:rPr>
          <w:rFonts w:ascii="Arial" w:hAnsi="Arial" w:cs="Arial"/>
          <w:sz w:val="24"/>
          <w:szCs w:val="24"/>
        </w:rPr>
        <w:t xml:space="preserve"> provides links to Health Board web pages on access to menta</w:t>
      </w:r>
      <w:r w:rsidR="000D29BA" w:rsidRPr="000E298D">
        <w:rPr>
          <w:rFonts w:ascii="Arial" w:hAnsi="Arial" w:cs="Arial"/>
          <w:sz w:val="24"/>
          <w:szCs w:val="24"/>
        </w:rPr>
        <w:t>l</w:t>
      </w:r>
      <w:r w:rsidR="00650667" w:rsidRPr="000E298D">
        <w:rPr>
          <w:rFonts w:ascii="Arial" w:hAnsi="Arial" w:cs="Arial"/>
          <w:sz w:val="24"/>
          <w:szCs w:val="24"/>
        </w:rPr>
        <w:t xml:space="preserve"> health support.  </w:t>
      </w:r>
      <w:r w:rsidR="00547C9C" w:rsidRPr="000E298D">
        <w:rPr>
          <w:rFonts w:ascii="Arial" w:hAnsi="Arial" w:cs="Arial"/>
          <w:b/>
          <w:bCs/>
          <w:sz w:val="24"/>
          <w:szCs w:val="24"/>
        </w:rPr>
        <w:t>Annex C</w:t>
      </w:r>
      <w:r w:rsidR="00547C9C" w:rsidRPr="000E298D">
        <w:rPr>
          <w:rFonts w:ascii="Arial" w:hAnsi="Arial" w:cs="Arial"/>
          <w:sz w:val="24"/>
          <w:szCs w:val="24"/>
        </w:rPr>
        <w:t xml:space="preserve"> sets out Welsh Government Guidance for Health Boards </w:t>
      </w:r>
      <w:r w:rsidR="00705E8B" w:rsidRPr="000E298D">
        <w:rPr>
          <w:rFonts w:ascii="Arial" w:hAnsi="Arial" w:cs="Arial"/>
          <w:sz w:val="24"/>
          <w:szCs w:val="24"/>
        </w:rPr>
        <w:t>regarding access to health services and support</w:t>
      </w:r>
      <w:r w:rsidR="005800AE" w:rsidRPr="000E298D">
        <w:rPr>
          <w:rFonts w:ascii="Arial" w:hAnsi="Arial" w:cs="Arial"/>
          <w:sz w:val="24"/>
          <w:szCs w:val="24"/>
        </w:rPr>
        <w:t xml:space="preserve"> for asylum seekers and refugees</w:t>
      </w:r>
      <w:r w:rsidR="00705E8B" w:rsidRPr="000E298D">
        <w:rPr>
          <w:rFonts w:ascii="Arial" w:hAnsi="Arial" w:cs="Arial"/>
          <w:sz w:val="24"/>
          <w:szCs w:val="24"/>
        </w:rPr>
        <w:t>.</w:t>
      </w:r>
    </w:p>
    <w:p w14:paraId="2E3E18EB" w14:textId="77777777" w:rsidR="00705E8B" w:rsidRPr="000E298D" w:rsidRDefault="00705E8B" w:rsidP="004617CB">
      <w:pPr>
        <w:rPr>
          <w:rFonts w:ascii="Arial" w:hAnsi="Arial" w:cs="Arial"/>
          <w:sz w:val="24"/>
          <w:szCs w:val="24"/>
        </w:rPr>
      </w:pPr>
    </w:p>
    <w:p w14:paraId="7DB139B4" w14:textId="129B59C5" w:rsidR="00665F98" w:rsidRPr="000E298D" w:rsidRDefault="00665F98" w:rsidP="00665F98">
      <w:pPr>
        <w:pStyle w:val="Heading2"/>
        <w:rPr>
          <w:rFonts w:ascii="Arial" w:hAnsi="Arial" w:cs="Arial"/>
          <w:b/>
          <w:bCs/>
          <w:sz w:val="24"/>
          <w:szCs w:val="24"/>
        </w:rPr>
      </w:pPr>
      <w:r w:rsidRPr="000E298D">
        <w:rPr>
          <w:rFonts w:ascii="Arial" w:hAnsi="Arial" w:cs="Arial"/>
          <w:b/>
          <w:bCs/>
          <w:sz w:val="24"/>
          <w:szCs w:val="24"/>
        </w:rPr>
        <w:t>CALL MENTAL HEALTH HELPLINE</w:t>
      </w:r>
    </w:p>
    <w:p w14:paraId="56943591" w14:textId="77777777" w:rsidR="00F55F7C" w:rsidRPr="000E298D" w:rsidRDefault="00F55F7C" w:rsidP="00754C22">
      <w:pPr>
        <w:rPr>
          <w:rFonts w:ascii="Arial" w:hAnsi="Arial" w:cs="Arial"/>
          <w:sz w:val="24"/>
          <w:szCs w:val="24"/>
        </w:rPr>
      </w:pPr>
    </w:p>
    <w:p w14:paraId="121E1685" w14:textId="5209EC2B" w:rsidR="004617CB" w:rsidRPr="000E298D" w:rsidRDefault="004617CB" w:rsidP="00754C22">
      <w:pPr>
        <w:rPr>
          <w:rFonts w:ascii="Arial" w:hAnsi="Arial" w:cs="Arial"/>
          <w:color w:val="1F1F1F"/>
          <w:sz w:val="24"/>
          <w:szCs w:val="24"/>
          <w:shd w:val="clear" w:color="auto" w:fill="FFFFFF"/>
        </w:rPr>
      </w:pPr>
      <w:r w:rsidRPr="000E298D">
        <w:rPr>
          <w:rFonts w:ascii="Arial" w:hAnsi="Arial" w:cs="Arial"/>
          <w:color w:val="1F1F1F"/>
          <w:sz w:val="24"/>
          <w:szCs w:val="24"/>
          <w:shd w:val="clear" w:color="auto" w:fill="FFFFFF"/>
        </w:rPr>
        <w:t>The </w:t>
      </w:r>
      <w:hyperlink r:id="rId11" w:history="1">
        <w:r w:rsidRPr="000E298D">
          <w:rPr>
            <w:rStyle w:val="Strong"/>
            <w:rFonts w:ascii="Arial" w:hAnsi="Arial" w:cs="Arial"/>
            <w:color w:val="3366FF"/>
            <w:sz w:val="24"/>
            <w:szCs w:val="24"/>
            <w:shd w:val="clear" w:color="auto" w:fill="FFFFFF"/>
          </w:rPr>
          <w:t>CALL (Community Advice &amp; Listening Line) Mental Health helpline</w:t>
        </w:r>
      </w:hyperlink>
      <w:r w:rsidRPr="000E298D">
        <w:rPr>
          <w:rFonts w:ascii="Arial" w:hAnsi="Arial" w:cs="Arial"/>
          <w:color w:val="1F1F1F"/>
          <w:sz w:val="24"/>
          <w:szCs w:val="24"/>
          <w:shd w:val="clear" w:color="auto" w:fill="FFFFFF"/>
        </w:rPr>
        <w:t> is available 24 hours a day to listen and provide support</w:t>
      </w:r>
      <w:r w:rsidR="004561C5" w:rsidRPr="000E298D">
        <w:rPr>
          <w:rFonts w:ascii="Arial" w:hAnsi="Arial" w:cs="Arial"/>
          <w:color w:val="1F1F1F"/>
          <w:sz w:val="24"/>
          <w:szCs w:val="24"/>
          <w:shd w:val="clear" w:color="auto" w:fill="FFFFFF"/>
        </w:rPr>
        <w:t xml:space="preserve"> – including those seeking sanctuary in Wales, </w:t>
      </w:r>
      <w:proofErr w:type="gramStart"/>
      <w:r w:rsidR="004561C5" w:rsidRPr="000E298D">
        <w:rPr>
          <w:rFonts w:ascii="Arial" w:hAnsi="Arial" w:cs="Arial"/>
          <w:color w:val="1F1F1F"/>
          <w:sz w:val="24"/>
          <w:szCs w:val="24"/>
          <w:shd w:val="clear" w:color="auto" w:fill="FFFFFF"/>
        </w:rPr>
        <w:t>refugees</w:t>
      </w:r>
      <w:proofErr w:type="gramEnd"/>
      <w:r w:rsidR="004561C5" w:rsidRPr="000E298D">
        <w:rPr>
          <w:rFonts w:ascii="Arial" w:hAnsi="Arial" w:cs="Arial"/>
          <w:color w:val="1F1F1F"/>
          <w:sz w:val="24"/>
          <w:szCs w:val="24"/>
          <w:shd w:val="clear" w:color="auto" w:fill="FFFFFF"/>
        </w:rPr>
        <w:t xml:space="preserve"> and migrants</w:t>
      </w:r>
      <w:r w:rsidRPr="000E298D">
        <w:rPr>
          <w:rFonts w:ascii="Arial" w:hAnsi="Arial" w:cs="Arial"/>
          <w:color w:val="1F1F1F"/>
          <w:sz w:val="24"/>
          <w:szCs w:val="24"/>
          <w:shd w:val="clear" w:color="auto" w:fill="FFFFFF"/>
        </w:rPr>
        <w:t>. Call 0800 132737 or text ‘Help’ to 81066.</w:t>
      </w:r>
    </w:p>
    <w:p w14:paraId="7FC82527" w14:textId="77777777" w:rsidR="00EA779C" w:rsidRPr="000E298D" w:rsidRDefault="00665F98" w:rsidP="00665F98">
      <w:pPr>
        <w:rPr>
          <w:rFonts w:ascii="Arial" w:hAnsi="Arial" w:cs="Arial"/>
          <w:sz w:val="24"/>
          <w:szCs w:val="24"/>
        </w:rPr>
      </w:pPr>
      <w:r w:rsidRPr="000E298D">
        <w:rPr>
          <w:rFonts w:ascii="Arial" w:hAnsi="Arial" w:cs="Arial"/>
          <w:sz w:val="24"/>
          <w:szCs w:val="24"/>
        </w:rPr>
        <w:t xml:space="preserve">The Traumatic Stress Wales website includes </w:t>
      </w:r>
      <w:hyperlink r:id="rId12" w:history="1">
        <w:r w:rsidRPr="000E298D">
          <w:rPr>
            <w:rStyle w:val="Hyperlink"/>
            <w:rFonts w:ascii="Arial" w:hAnsi="Arial" w:cs="Arial"/>
            <w:sz w:val="24"/>
            <w:szCs w:val="24"/>
          </w:rPr>
          <w:t xml:space="preserve">PDFs of a poster on </w:t>
        </w:r>
        <w:r w:rsidR="00A54C46" w:rsidRPr="000E298D">
          <w:rPr>
            <w:rStyle w:val="Hyperlink"/>
            <w:rFonts w:ascii="Arial" w:hAnsi="Arial" w:cs="Arial"/>
            <w:sz w:val="24"/>
            <w:szCs w:val="24"/>
          </w:rPr>
          <w:t xml:space="preserve">the </w:t>
        </w:r>
        <w:r w:rsidRPr="000E298D">
          <w:rPr>
            <w:rStyle w:val="Hyperlink"/>
            <w:rFonts w:ascii="Arial" w:hAnsi="Arial" w:cs="Arial"/>
            <w:sz w:val="24"/>
            <w:szCs w:val="24"/>
          </w:rPr>
          <w:t>CALL Mental Health Helpline</w:t>
        </w:r>
      </w:hyperlink>
      <w:r w:rsidRPr="000E298D">
        <w:rPr>
          <w:rFonts w:ascii="Arial" w:hAnsi="Arial" w:cs="Arial"/>
          <w:sz w:val="24"/>
          <w:szCs w:val="24"/>
        </w:rPr>
        <w:t>, which is</w:t>
      </w:r>
      <w:r w:rsidR="00E17E7E" w:rsidRPr="000E298D">
        <w:rPr>
          <w:rFonts w:ascii="Arial" w:hAnsi="Arial" w:cs="Arial"/>
          <w:sz w:val="24"/>
          <w:szCs w:val="24"/>
        </w:rPr>
        <w:t xml:space="preserve"> available in over 20 different languages. </w:t>
      </w:r>
      <w:r w:rsidR="00F65290" w:rsidRPr="000E298D">
        <w:rPr>
          <w:rFonts w:ascii="Arial" w:hAnsi="Arial" w:cs="Arial"/>
          <w:sz w:val="24"/>
          <w:szCs w:val="24"/>
        </w:rPr>
        <w:t xml:space="preserve"> The poster highlights that CALL is available </w:t>
      </w:r>
      <w:r w:rsidR="001A4AC5" w:rsidRPr="000E298D">
        <w:rPr>
          <w:rFonts w:ascii="Arial" w:hAnsi="Arial" w:cs="Arial"/>
          <w:sz w:val="24"/>
          <w:szCs w:val="24"/>
        </w:rPr>
        <w:t>to provide support and information to anyone suffering mental distress</w:t>
      </w:r>
      <w:r w:rsidR="00AD7631" w:rsidRPr="000E298D">
        <w:rPr>
          <w:rFonts w:ascii="Arial" w:hAnsi="Arial" w:cs="Arial"/>
          <w:sz w:val="24"/>
          <w:szCs w:val="24"/>
        </w:rPr>
        <w:t xml:space="preserve">, as well as to their friends and family. CALL uses the interpretation </w:t>
      </w:r>
      <w:r w:rsidR="00057B85" w:rsidRPr="000E298D">
        <w:rPr>
          <w:rFonts w:ascii="Arial" w:hAnsi="Arial" w:cs="Arial"/>
          <w:sz w:val="24"/>
          <w:szCs w:val="24"/>
        </w:rPr>
        <w:t>service Language Line to support callers who cannot (or prefer not to) speak English or Welsh.</w:t>
      </w:r>
      <w:bookmarkStart w:id="0" w:name="_Hlk109896835"/>
      <w:r w:rsidR="00753F21" w:rsidRPr="000E298D">
        <w:rPr>
          <w:rFonts w:ascii="Arial" w:hAnsi="Arial" w:cs="Arial"/>
          <w:sz w:val="24"/>
          <w:szCs w:val="24"/>
        </w:rPr>
        <w:t xml:space="preserve"> </w:t>
      </w:r>
    </w:p>
    <w:p w14:paraId="3843F86E" w14:textId="77777777" w:rsidR="000E298D" w:rsidRDefault="000E298D">
      <w:pPr>
        <w:spacing w:line="259" w:lineRule="auto"/>
        <w:rPr>
          <w:rFonts w:ascii="Arial" w:hAnsi="Arial" w:cs="Arial"/>
          <w:sz w:val="24"/>
          <w:szCs w:val="24"/>
        </w:rPr>
      </w:pPr>
      <w:r>
        <w:rPr>
          <w:rFonts w:ascii="Arial" w:hAnsi="Arial" w:cs="Arial"/>
          <w:sz w:val="24"/>
          <w:szCs w:val="24"/>
        </w:rPr>
        <w:br w:type="page"/>
      </w:r>
    </w:p>
    <w:p w14:paraId="3C2E4A03" w14:textId="536A8382" w:rsidR="00B45A89" w:rsidRPr="000E298D" w:rsidRDefault="00753F21" w:rsidP="00665F98">
      <w:pPr>
        <w:rPr>
          <w:rFonts w:ascii="Arial" w:hAnsi="Arial" w:cs="Arial"/>
          <w:sz w:val="24"/>
          <w:szCs w:val="24"/>
        </w:rPr>
      </w:pPr>
      <w:r w:rsidRPr="000E298D">
        <w:rPr>
          <w:rFonts w:ascii="Arial" w:hAnsi="Arial" w:cs="Arial"/>
          <w:sz w:val="24"/>
          <w:szCs w:val="24"/>
        </w:rPr>
        <w:lastRenderedPageBreak/>
        <w:t xml:space="preserve">A copy of the </w:t>
      </w:r>
      <w:r w:rsidR="00B45A89" w:rsidRPr="000E298D">
        <w:rPr>
          <w:rFonts w:ascii="Arial" w:hAnsi="Arial" w:cs="Arial"/>
          <w:sz w:val="24"/>
          <w:szCs w:val="24"/>
        </w:rPr>
        <w:t>English / Welsh poster is available below.</w:t>
      </w:r>
    </w:p>
    <w:p w14:paraId="3852A2AF" w14:textId="0B91E7C0" w:rsidR="00665F98" w:rsidRPr="000E298D" w:rsidRDefault="00EC18C3" w:rsidP="00665F98">
      <w:pPr>
        <w:rPr>
          <w:rFonts w:ascii="Arial" w:hAnsi="Arial" w:cs="Arial"/>
          <w:sz w:val="24"/>
          <w:szCs w:val="24"/>
        </w:rPr>
      </w:pPr>
      <w:r w:rsidRPr="000E298D">
        <w:rPr>
          <w:rFonts w:ascii="Arial" w:hAnsi="Arial" w:cs="Arial"/>
          <w:sz w:val="24"/>
          <w:szCs w:val="24"/>
        </w:rPr>
        <w:object w:dxaOrig="1508" w:dyaOrig="982" w14:anchorId="5E1A477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5pt;height:49pt" o:ole="">
            <v:imagedata r:id="rId13" o:title=""/>
          </v:shape>
          <o:OLEObject Type="Embed" ProgID="Package" ShapeID="_x0000_i1025" DrawAspect="Icon" ObjectID="_1737527707" r:id="rId14"/>
        </w:object>
      </w:r>
    </w:p>
    <w:p w14:paraId="2752AD48" w14:textId="77777777" w:rsidR="00E914E1" w:rsidRPr="000E298D" w:rsidRDefault="00E914E1" w:rsidP="00665F98">
      <w:pPr>
        <w:pStyle w:val="Heading2"/>
        <w:rPr>
          <w:rFonts w:ascii="Arial" w:hAnsi="Arial" w:cs="Arial"/>
          <w:b/>
          <w:bCs/>
          <w:sz w:val="24"/>
          <w:szCs w:val="24"/>
        </w:rPr>
      </w:pPr>
    </w:p>
    <w:bookmarkEnd w:id="0"/>
    <w:p w14:paraId="29CE6924" w14:textId="77777777" w:rsidR="002237FF" w:rsidRPr="000E298D" w:rsidRDefault="00581F2C" w:rsidP="00665F98">
      <w:pPr>
        <w:pStyle w:val="Heading2"/>
        <w:rPr>
          <w:rFonts w:ascii="Arial" w:hAnsi="Arial" w:cs="Arial"/>
          <w:b/>
          <w:bCs/>
          <w:sz w:val="24"/>
          <w:szCs w:val="24"/>
        </w:rPr>
      </w:pPr>
      <w:r w:rsidRPr="000E298D">
        <w:rPr>
          <w:rFonts w:ascii="Arial" w:hAnsi="Arial" w:cs="Arial"/>
          <w:b/>
          <w:bCs/>
          <w:sz w:val="24"/>
          <w:szCs w:val="24"/>
        </w:rPr>
        <w:t>Useful Health Links</w:t>
      </w:r>
    </w:p>
    <w:p w14:paraId="2A09D310" w14:textId="77777777" w:rsidR="00A54C46" w:rsidRPr="000E298D" w:rsidRDefault="00A54C46" w:rsidP="002237FF">
      <w:pPr>
        <w:rPr>
          <w:rFonts w:ascii="Arial" w:hAnsi="Arial" w:cs="Arial"/>
          <w:b/>
          <w:sz w:val="24"/>
          <w:szCs w:val="24"/>
        </w:rPr>
      </w:pPr>
    </w:p>
    <w:p w14:paraId="6EA45694" w14:textId="3937BAE6" w:rsidR="002237FF" w:rsidRPr="000E298D" w:rsidRDefault="002237FF" w:rsidP="00A54C46">
      <w:pPr>
        <w:pStyle w:val="Heading2"/>
        <w:rPr>
          <w:rFonts w:ascii="Arial" w:hAnsi="Arial" w:cs="Arial"/>
          <w:b/>
          <w:bCs/>
          <w:sz w:val="24"/>
          <w:szCs w:val="24"/>
        </w:rPr>
      </w:pPr>
      <w:r w:rsidRPr="000E298D">
        <w:rPr>
          <w:rFonts w:ascii="Arial" w:hAnsi="Arial" w:cs="Arial"/>
          <w:b/>
          <w:bCs/>
          <w:sz w:val="24"/>
          <w:szCs w:val="24"/>
        </w:rPr>
        <w:t>Traumatic Stress Wales Resources</w:t>
      </w:r>
    </w:p>
    <w:p w14:paraId="2F98CCF8" w14:textId="77777777" w:rsidR="00A54C46" w:rsidRPr="000E298D" w:rsidRDefault="00A54C46" w:rsidP="002237FF">
      <w:pPr>
        <w:rPr>
          <w:rFonts w:ascii="Arial" w:hAnsi="Arial" w:cs="Arial"/>
          <w:sz w:val="24"/>
          <w:szCs w:val="24"/>
        </w:rPr>
      </w:pPr>
    </w:p>
    <w:p w14:paraId="5840DE1E" w14:textId="458335D0" w:rsidR="00634A53" w:rsidRPr="000E298D" w:rsidRDefault="00000000" w:rsidP="002237FF">
      <w:pPr>
        <w:rPr>
          <w:rFonts w:ascii="Arial" w:hAnsi="Arial" w:cs="Arial"/>
          <w:sz w:val="24"/>
          <w:szCs w:val="24"/>
        </w:rPr>
      </w:pPr>
      <w:hyperlink r:id="rId15" w:anchor=":~:text=Traumatic%20Stress%20Wales%20is%20funded%20by%20Welsh%20Government,disorder%20%28PTSD%29%20or%20complex%20post-traumatic%20stress%20disorder%20%28CPTSD%29." w:history="1">
        <w:r w:rsidR="00EC18C3" w:rsidRPr="000E298D">
          <w:rPr>
            <w:rStyle w:val="Hyperlink"/>
            <w:rFonts w:ascii="Arial" w:hAnsi="Arial" w:cs="Arial"/>
            <w:sz w:val="24"/>
            <w:szCs w:val="24"/>
          </w:rPr>
          <w:t>Traumatic Stress Wales</w:t>
        </w:r>
      </w:hyperlink>
      <w:r w:rsidR="00EC18C3" w:rsidRPr="000E298D">
        <w:rPr>
          <w:rFonts w:ascii="Arial" w:hAnsi="Arial" w:cs="Arial"/>
          <w:sz w:val="24"/>
          <w:szCs w:val="24"/>
        </w:rPr>
        <w:t xml:space="preserve"> </w:t>
      </w:r>
      <w:r w:rsidR="002237FF" w:rsidRPr="000E298D">
        <w:rPr>
          <w:rFonts w:ascii="Arial" w:hAnsi="Arial" w:cs="Arial"/>
          <w:sz w:val="24"/>
          <w:szCs w:val="24"/>
        </w:rPr>
        <w:t xml:space="preserve">does not work directly with people seeking support for their mental health; this is provided by local primary and secondary care services. However, the website for Traumatic Stress Wales refers to </w:t>
      </w:r>
      <w:proofErr w:type="gramStart"/>
      <w:r w:rsidR="002237FF" w:rsidRPr="000E298D">
        <w:rPr>
          <w:rFonts w:ascii="Arial" w:hAnsi="Arial" w:cs="Arial"/>
          <w:sz w:val="24"/>
          <w:szCs w:val="24"/>
        </w:rPr>
        <w:t>a number of</w:t>
      </w:r>
      <w:proofErr w:type="gramEnd"/>
      <w:r w:rsidR="002237FF" w:rsidRPr="000E298D">
        <w:rPr>
          <w:rFonts w:ascii="Arial" w:hAnsi="Arial" w:cs="Arial"/>
          <w:sz w:val="24"/>
          <w:szCs w:val="24"/>
        </w:rPr>
        <w:t xml:space="preserve"> links and resources that may be useful, and also has the ‘Recite me’ function allowing translation into multiple languages</w:t>
      </w:r>
      <w:r w:rsidR="005800AE" w:rsidRPr="000E298D">
        <w:rPr>
          <w:rFonts w:ascii="Arial" w:hAnsi="Arial" w:cs="Arial"/>
          <w:sz w:val="24"/>
          <w:szCs w:val="24"/>
        </w:rPr>
        <w:t>.</w:t>
      </w:r>
    </w:p>
    <w:p w14:paraId="34593067" w14:textId="7955BBD0" w:rsidR="00502B64" w:rsidRPr="000E298D" w:rsidRDefault="00502B64" w:rsidP="00A54C46">
      <w:pPr>
        <w:rPr>
          <w:rFonts w:ascii="Arial" w:hAnsi="Arial" w:cs="Arial"/>
          <w:sz w:val="24"/>
          <w:szCs w:val="24"/>
        </w:rPr>
      </w:pPr>
      <w:r w:rsidRPr="000E298D">
        <w:rPr>
          <w:rFonts w:ascii="Arial" w:hAnsi="Arial" w:cs="Arial"/>
          <w:sz w:val="24"/>
          <w:szCs w:val="24"/>
        </w:rPr>
        <w:t xml:space="preserve">Traumatic Stress Wales has a specific workstream focussing on refugees and asylum seekers. </w:t>
      </w:r>
      <w:r w:rsidR="00F01806" w:rsidRPr="000E298D">
        <w:rPr>
          <w:rFonts w:ascii="Arial" w:hAnsi="Arial" w:cs="Arial"/>
          <w:sz w:val="24"/>
          <w:szCs w:val="24"/>
        </w:rPr>
        <w:t xml:space="preserve">An overview of the </w:t>
      </w:r>
      <w:r w:rsidR="005E291D" w:rsidRPr="000E298D">
        <w:rPr>
          <w:rFonts w:ascii="Arial" w:hAnsi="Arial" w:cs="Arial"/>
          <w:sz w:val="24"/>
          <w:szCs w:val="24"/>
        </w:rPr>
        <w:t xml:space="preserve">workstream has been provided by Thomas Hoare – which can be accessed </w:t>
      </w:r>
      <w:hyperlink r:id="rId16" w:history="1">
        <w:r w:rsidR="005E291D" w:rsidRPr="000E298D">
          <w:rPr>
            <w:rStyle w:val="Hyperlink"/>
            <w:rFonts w:ascii="Arial" w:hAnsi="Arial" w:cs="Arial"/>
            <w:sz w:val="24"/>
            <w:szCs w:val="24"/>
          </w:rPr>
          <w:t>here</w:t>
        </w:r>
      </w:hyperlink>
      <w:r w:rsidR="005E291D" w:rsidRPr="000E298D">
        <w:rPr>
          <w:rFonts w:ascii="Arial" w:hAnsi="Arial" w:cs="Arial"/>
          <w:sz w:val="24"/>
          <w:szCs w:val="24"/>
        </w:rPr>
        <w:t>.</w:t>
      </w:r>
    </w:p>
    <w:p w14:paraId="146665AF" w14:textId="510DCE02" w:rsidR="006C548A" w:rsidRPr="000E298D" w:rsidRDefault="00AF0E9E" w:rsidP="006C548A">
      <w:pPr>
        <w:rPr>
          <w:rFonts w:ascii="Arial" w:hAnsi="Arial" w:cs="Arial"/>
          <w:sz w:val="24"/>
          <w:szCs w:val="24"/>
        </w:rPr>
      </w:pPr>
      <w:r w:rsidRPr="000E298D">
        <w:rPr>
          <w:rFonts w:ascii="Arial" w:hAnsi="Arial" w:cs="Arial"/>
          <w:sz w:val="24"/>
          <w:szCs w:val="24"/>
        </w:rPr>
        <w:t>Traumatic Stress Wales resources include a</w:t>
      </w:r>
      <w:r w:rsidR="00D810E0" w:rsidRPr="000E298D">
        <w:rPr>
          <w:rFonts w:ascii="Arial" w:hAnsi="Arial" w:cs="Arial"/>
          <w:sz w:val="24"/>
          <w:szCs w:val="24"/>
        </w:rPr>
        <w:t xml:space="preserve"> </w:t>
      </w:r>
      <w:hyperlink r:id="rId17" w:history="1">
        <w:r w:rsidR="00D810E0" w:rsidRPr="000E298D">
          <w:rPr>
            <w:rStyle w:val="Hyperlink"/>
            <w:rFonts w:ascii="Arial" w:hAnsi="Arial" w:cs="Arial"/>
            <w:sz w:val="24"/>
            <w:szCs w:val="24"/>
          </w:rPr>
          <w:t>presentation delivered by Professor Jon Bisson</w:t>
        </w:r>
      </w:hyperlink>
      <w:r w:rsidR="00D810E0" w:rsidRPr="000E298D">
        <w:rPr>
          <w:rFonts w:ascii="Arial" w:hAnsi="Arial" w:cs="Arial"/>
          <w:sz w:val="24"/>
          <w:szCs w:val="24"/>
        </w:rPr>
        <w:t xml:space="preserve"> Director of Traumatic Stress Wales </w:t>
      </w:r>
      <w:r w:rsidRPr="000E298D">
        <w:rPr>
          <w:rFonts w:ascii="Arial" w:hAnsi="Arial" w:cs="Arial"/>
          <w:sz w:val="24"/>
          <w:szCs w:val="24"/>
        </w:rPr>
        <w:t xml:space="preserve">on </w:t>
      </w:r>
      <w:r w:rsidR="00D810E0" w:rsidRPr="000E298D">
        <w:rPr>
          <w:rFonts w:ascii="Arial" w:hAnsi="Arial" w:cs="Arial"/>
          <w:sz w:val="24"/>
          <w:szCs w:val="24"/>
        </w:rPr>
        <w:t>“Supporting People Affected by Traumatic Events.” </w:t>
      </w:r>
      <w:r w:rsidRPr="000E298D">
        <w:rPr>
          <w:rFonts w:ascii="Arial" w:hAnsi="Arial" w:cs="Arial"/>
          <w:sz w:val="24"/>
          <w:szCs w:val="24"/>
        </w:rPr>
        <w:t xml:space="preserve">This </w:t>
      </w:r>
      <w:r w:rsidR="00D810E0" w:rsidRPr="000E298D">
        <w:rPr>
          <w:rFonts w:ascii="Arial" w:hAnsi="Arial" w:cs="Arial"/>
          <w:sz w:val="24"/>
          <w:szCs w:val="24"/>
        </w:rPr>
        <w:t xml:space="preserve">has been developed for non-specialists who support people affected by traumatic events.  It provides an overview of the reactions people might experience, the principles of providing appropriate support, an introduction to psychological first aid and resources available through the </w:t>
      </w:r>
      <w:hyperlink r:id="rId18" w:history="1">
        <w:r w:rsidR="00D810E0" w:rsidRPr="000E298D">
          <w:rPr>
            <w:rStyle w:val="Hyperlink"/>
            <w:rFonts w:ascii="Arial" w:hAnsi="Arial" w:cs="Arial"/>
            <w:sz w:val="24"/>
            <w:szCs w:val="24"/>
          </w:rPr>
          <w:t>Traumatic Stress Wales website</w:t>
        </w:r>
      </w:hyperlink>
      <w:r w:rsidR="00D810E0" w:rsidRPr="000E298D">
        <w:rPr>
          <w:rFonts w:ascii="Arial" w:hAnsi="Arial" w:cs="Arial"/>
          <w:sz w:val="24"/>
          <w:szCs w:val="24"/>
        </w:rPr>
        <w:t xml:space="preserve">. </w:t>
      </w:r>
      <w:r w:rsidR="005800AE" w:rsidRPr="000E298D">
        <w:rPr>
          <w:rFonts w:ascii="Arial" w:hAnsi="Arial" w:cs="Arial"/>
          <w:sz w:val="24"/>
          <w:szCs w:val="24"/>
        </w:rPr>
        <w:t xml:space="preserve"> </w:t>
      </w:r>
    </w:p>
    <w:p w14:paraId="6B1245FB" w14:textId="77777777" w:rsidR="005800AE" w:rsidRPr="000E298D" w:rsidRDefault="005800AE" w:rsidP="00A54C46">
      <w:pPr>
        <w:rPr>
          <w:rFonts w:ascii="Arial" w:hAnsi="Arial" w:cs="Arial"/>
          <w:sz w:val="24"/>
          <w:szCs w:val="24"/>
        </w:rPr>
      </w:pPr>
    </w:p>
    <w:p w14:paraId="31BAD606" w14:textId="19A50735" w:rsidR="00A54C46" w:rsidRPr="000E298D" w:rsidRDefault="00E63B22" w:rsidP="00A54C46">
      <w:pPr>
        <w:rPr>
          <w:rFonts w:ascii="Arial" w:hAnsi="Arial" w:cs="Arial"/>
          <w:b/>
          <w:bCs/>
          <w:i/>
          <w:iCs/>
          <w:sz w:val="24"/>
          <w:szCs w:val="24"/>
        </w:rPr>
      </w:pPr>
      <w:r w:rsidRPr="000E298D">
        <w:rPr>
          <w:rFonts w:ascii="Arial" w:hAnsi="Arial" w:cs="Arial"/>
          <w:b/>
          <w:bCs/>
          <w:i/>
          <w:iCs/>
          <w:sz w:val="24"/>
          <w:szCs w:val="24"/>
        </w:rPr>
        <w:t xml:space="preserve">Traumatic Stress Wales </w:t>
      </w:r>
      <w:r w:rsidR="00452323" w:rsidRPr="000E298D">
        <w:rPr>
          <w:rFonts w:ascii="Arial" w:hAnsi="Arial" w:cs="Arial"/>
          <w:b/>
          <w:bCs/>
          <w:i/>
          <w:iCs/>
          <w:sz w:val="24"/>
          <w:szCs w:val="24"/>
        </w:rPr>
        <w:t>– R</w:t>
      </w:r>
      <w:r w:rsidR="00406BB2" w:rsidRPr="000E298D">
        <w:rPr>
          <w:rFonts w:ascii="Arial" w:hAnsi="Arial" w:cs="Arial"/>
          <w:b/>
          <w:bCs/>
          <w:i/>
          <w:iCs/>
          <w:sz w:val="24"/>
          <w:szCs w:val="24"/>
        </w:rPr>
        <w:t>esources</w:t>
      </w:r>
      <w:r w:rsidR="00A54C46" w:rsidRPr="000E298D">
        <w:rPr>
          <w:rFonts w:ascii="Arial" w:hAnsi="Arial" w:cs="Arial"/>
          <w:b/>
          <w:bCs/>
          <w:i/>
          <w:iCs/>
          <w:sz w:val="24"/>
          <w:szCs w:val="24"/>
        </w:rPr>
        <w:t xml:space="preserve"> for the individual</w:t>
      </w:r>
      <w:r w:rsidR="00A7548E" w:rsidRPr="000E298D">
        <w:rPr>
          <w:rFonts w:ascii="Arial" w:hAnsi="Arial" w:cs="Arial"/>
          <w:b/>
          <w:bCs/>
          <w:i/>
          <w:iCs/>
          <w:sz w:val="24"/>
          <w:szCs w:val="24"/>
        </w:rPr>
        <w:t xml:space="preserve"> (with support)</w:t>
      </w:r>
      <w:r w:rsidR="00A54C46" w:rsidRPr="000E298D">
        <w:rPr>
          <w:rFonts w:ascii="Arial" w:hAnsi="Arial" w:cs="Arial"/>
          <w:b/>
          <w:bCs/>
          <w:i/>
          <w:iCs/>
          <w:sz w:val="24"/>
          <w:szCs w:val="24"/>
        </w:rPr>
        <w:t>:</w:t>
      </w:r>
    </w:p>
    <w:p w14:paraId="67B17CE5" w14:textId="58D1D59F" w:rsidR="00A54C46" w:rsidRPr="000E298D" w:rsidRDefault="00A54C46" w:rsidP="00A54C46">
      <w:pPr>
        <w:rPr>
          <w:rFonts w:ascii="Arial" w:hAnsi="Arial" w:cs="Arial"/>
          <w:sz w:val="24"/>
          <w:szCs w:val="24"/>
        </w:rPr>
      </w:pPr>
      <w:r w:rsidRPr="000E298D">
        <w:rPr>
          <w:rFonts w:ascii="Arial" w:hAnsi="Arial" w:cs="Arial"/>
          <w:sz w:val="24"/>
          <w:szCs w:val="24"/>
        </w:rPr>
        <w:t xml:space="preserve">There is a </w:t>
      </w:r>
      <w:hyperlink r:id="rId19" w:history="1">
        <w:r w:rsidRPr="000E298D">
          <w:rPr>
            <w:rStyle w:val="Hyperlink"/>
            <w:rFonts w:ascii="Arial" w:hAnsi="Arial" w:cs="Arial"/>
            <w:sz w:val="24"/>
            <w:szCs w:val="24"/>
          </w:rPr>
          <w:t>toolkit</w:t>
        </w:r>
      </w:hyperlink>
      <w:r w:rsidR="00452323" w:rsidRPr="000E298D">
        <w:rPr>
          <w:rFonts w:ascii="Arial" w:hAnsi="Arial" w:cs="Arial"/>
          <w:sz w:val="24"/>
          <w:szCs w:val="24"/>
        </w:rPr>
        <w:t xml:space="preserve"> </w:t>
      </w:r>
      <w:r w:rsidR="005800AE" w:rsidRPr="000E298D">
        <w:rPr>
          <w:rFonts w:ascii="Arial" w:hAnsi="Arial" w:cs="Arial"/>
          <w:sz w:val="24"/>
          <w:szCs w:val="24"/>
        </w:rPr>
        <w:t xml:space="preserve">that has been </w:t>
      </w:r>
      <w:r w:rsidR="00452323" w:rsidRPr="000E298D">
        <w:rPr>
          <w:rFonts w:ascii="Arial" w:hAnsi="Arial" w:cs="Arial"/>
          <w:sz w:val="24"/>
          <w:szCs w:val="24"/>
        </w:rPr>
        <w:t>developed by the National Centre for Mental Health</w:t>
      </w:r>
      <w:r w:rsidRPr="000E298D">
        <w:rPr>
          <w:rFonts w:ascii="Arial" w:hAnsi="Arial" w:cs="Arial"/>
          <w:sz w:val="24"/>
          <w:szCs w:val="24"/>
        </w:rPr>
        <w:t xml:space="preserve"> </w:t>
      </w:r>
      <w:r w:rsidR="00452323" w:rsidRPr="000E298D">
        <w:rPr>
          <w:rFonts w:ascii="Arial" w:hAnsi="Arial" w:cs="Arial"/>
          <w:sz w:val="24"/>
          <w:szCs w:val="24"/>
        </w:rPr>
        <w:t xml:space="preserve">(NCMH) </w:t>
      </w:r>
      <w:r w:rsidRPr="000E298D">
        <w:rPr>
          <w:rFonts w:ascii="Arial" w:hAnsi="Arial" w:cs="Arial"/>
          <w:sz w:val="24"/>
          <w:szCs w:val="24"/>
        </w:rPr>
        <w:t xml:space="preserve">that can be used directly by people who have experienced traumatic events. This has been translated into over 20 different languages and is available on the Traumatic Stress Wales website. </w:t>
      </w:r>
      <w:r w:rsidR="00A7548E" w:rsidRPr="000E298D">
        <w:rPr>
          <w:rFonts w:ascii="Arial" w:hAnsi="Arial" w:cs="Arial"/>
          <w:sz w:val="24"/>
          <w:szCs w:val="24"/>
        </w:rPr>
        <w:t>The ideal use of this would be for an individual to go through the exercises with a trusted member of staff and then have a copy of the booklet to keep practicing such exercises for times of distress.</w:t>
      </w:r>
    </w:p>
    <w:p w14:paraId="5F0F997C" w14:textId="65DFE9B9" w:rsidR="009B0736" w:rsidRPr="000E298D" w:rsidRDefault="00867E03" w:rsidP="009B0736">
      <w:pPr>
        <w:rPr>
          <w:rFonts w:ascii="Arial" w:hAnsi="Arial" w:cs="Arial"/>
          <w:sz w:val="24"/>
          <w:szCs w:val="24"/>
        </w:rPr>
      </w:pPr>
      <w:r w:rsidRPr="000E298D">
        <w:rPr>
          <w:rFonts w:ascii="Arial" w:hAnsi="Arial" w:cs="Arial"/>
          <w:sz w:val="24"/>
          <w:szCs w:val="24"/>
        </w:rPr>
        <w:t xml:space="preserve">A </w:t>
      </w:r>
      <w:r w:rsidR="009B0736" w:rsidRPr="000E298D">
        <w:rPr>
          <w:rFonts w:ascii="Arial" w:hAnsi="Arial" w:cs="Arial"/>
          <w:sz w:val="24"/>
          <w:szCs w:val="24"/>
        </w:rPr>
        <w:t xml:space="preserve">video-explainer of the </w:t>
      </w:r>
      <w:r w:rsidR="00C62E81" w:rsidRPr="000E298D">
        <w:rPr>
          <w:rFonts w:ascii="Arial" w:hAnsi="Arial" w:cs="Arial"/>
          <w:sz w:val="24"/>
          <w:szCs w:val="24"/>
        </w:rPr>
        <w:t xml:space="preserve">stabilisation </w:t>
      </w:r>
      <w:r w:rsidR="009B0736" w:rsidRPr="000E298D">
        <w:rPr>
          <w:rFonts w:ascii="Arial" w:hAnsi="Arial" w:cs="Arial"/>
          <w:sz w:val="24"/>
          <w:szCs w:val="24"/>
        </w:rPr>
        <w:t xml:space="preserve">toolkit has </w:t>
      </w:r>
      <w:r w:rsidRPr="000E298D">
        <w:rPr>
          <w:rFonts w:ascii="Arial" w:hAnsi="Arial" w:cs="Arial"/>
          <w:sz w:val="24"/>
          <w:szCs w:val="24"/>
        </w:rPr>
        <w:t>also been developed and</w:t>
      </w:r>
      <w:r w:rsidR="00BE01DC" w:rsidRPr="000E298D">
        <w:rPr>
          <w:rFonts w:ascii="Arial" w:hAnsi="Arial" w:cs="Arial"/>
          <w:sz w:val="24"/>
          <w:szCs w:val="24"/>
        </w:rPr>
        <w:t xml:space="preserve"> this can also be accessed via the Traumatic Stress Wales</w:t>
      </w:r>
      <w:r w:rsidR="00AA0FD8" w:rsidRPr="000E298D">
        <w:rPr>
          <w:rFonts w:ascii="Arial" w:hAnsi="Arial" w:cs="Arial"/>
          <w:sz w:val="24"/>
          <w:szCs w:val="24"/>
        </w:rPr>
        <w:t xml:space="preserve"> website</w:t>
      </w:r>
      <w:r w:rsidR="005800AE" w:rsidRPr="000E298D">
        <w:rPr>
          <w:rFonts w:ascii="Arial" w:hAnsi="Arial" w:cs="Arial"/>
          <w:sz w:val="24"/>
          <w:szCs w:val="24"/>
        </w:rPr>
        <w:t xml:space="preserve"> (</w:t>
      </w:r>
      <w:r w:rsidR="009B0736" w:rsidRPr="000E298D">
        <w:rPr>
          <w:rFonts w:ascii="Arial" w:hAnsi="Arial" w:cs="Arial"/>
          <w:sz w:val="24"/>
          <w:szCs w:val="24"/>
        </w:rPr>
        <w:t xml:space="preserve">at the end of </w:t>
      </w:r>
      <w:hyperlink r:id="rId20" w:history="1">
        <w:r w:rsidR="009B0736" w:rsidRPr="000E298D">
          <w:rPr>
            <w:rStyle w:val="Hyperlink"/>
            <w:rFonts w:ascii="Arial" w:hAnsi="Arial" w:cs="Arial"/>
            <w:color w:val="0066FF"/>
            <w:sz w:val="24"/>
            <w:szCs w:val="24"/>
          </w:rPr>
          <w:t>th</w:t>
        </w:r>
        <w:r w:rsidR="00AA0FD8" w:rsidRPr="000E298D">
          <w:rPr>
            <w:rStyle w:val="Hyperlink"/>
            <w:rFonts w:ascii="Arial" w:hAnsi="Arial" w:cs="Arial"/>
            <w:color w:val="0066FF"/>
            <w:sz w:val="24"/>
            <w:szCs w:val="24"/>
          </w:rPr>
          <w:t>is</w:t>
        </w:r>
        <w:r w:rsidR="009B0736" w:rsidRPr="000E298D">
          <w:rPr>
            <w:rStyle w:val="Hyperlink"/>
            <w:rFonts w:ascii="Arial" w:hAnsi="Arial" w:cs="Arial"/>
            <w:color w:val="0066FF"/>
            <w:sz w:val="24"/>
            <w:szCs w:val="24"/>
          </w:rPr>
          <w:t xml:space="preserve"> page</w:t>
        </w:r>
      </w:hyperlink>
      <w:r w:rsidR="00AA0FD8" w:rsidRPr="000E298D">
        <w:rPr>
          <w:rFonts w:ascii="Arial" w:hAnsi="Arial" w:cs="Arial"/>
          <w:sz w:val="24"/>
          <w:szCs w:val="24"/>
        </w:rPr>
        <w:t>)</w:t>
      </w:r>
      <w:r w:rsidR="009B0736" w:rsidRPr="000E298D">
        <w:rPr>
          <w:rFonts w:ascii="Arial" w:hAnsi="Arial" w:cs="Arial"/>
          <w:sz w:val="24"/>
          <w:szCs w:val="24"/>
        </w:rPr>
        <w:t xml:space="preserve">. </w:t>
      </w:r>
    </w:p>
    <w:p w14:paraId="72D4FB70" w14:textId="33C7A27D" w:rsidR="00A54C46" w:rsidRPr="000E298D" w:rsidRDefault="00A54C46" w:rsidP="00A54C46">
      <w:pPr>
        <w:rPr>
          <w:rFonts w:ascii="Arial" w:hAnsi="Arial" w:cs="Arial"/>
          <w:sz w:val="24"/>
          <w:szCs w:val="24"/>
        </w:rPr>
      </w:pPr>
      <w:r w:rsidRPr="000E298D">
        <w:rPr>
          <w:rFonts w:ascii="Arial" w:hAnsi="Arial" w:cs="Arial"/>
          <w:sz w:val="24"/>
          <w:szCs w:val="24"/>
        </w:rPr>
        <w:t xml:space="preserve">The </w:t>
      </w:r>
      <w:r w:rsidR="00C62E81" w:rsidRPr="000E298D">
        <w:rPr>
          <w:rFonts w:ascii="Arial" w:hAnsi="Arial" w:cs="Arial"/>
          <w:sz w:val="24"/>
          <w:szCs w:val="24"/>
        </w:rPr>
        <w:t xml:space="preserve">stabilisation </w:t>
      </w:r>
      <w:r w:rsidRPr="000E298D">
        <w:rPr>
          <w:rFonts w:ascii="Arial" w:hAnsi="Arial" w:cs="Arial"/>
          <w:sz w:val="24"/>
          <w:szCs w:val="24"/>
        </w:rPr>
        <w:t>toolkit in English is included below:</w:t>
      </w:r>
    </w:p>
    <w:p w14:paraId="6FBEE6A7" w14:textId="6AE70C87" w:rsidR="00A54C46" w:rsidRPr="000E298D" w:rsidRDefault="00EC18C3" w:rsidP="00A54C46">
      <w:pPr>
        <w:rPr>
          <w:rStyle w:val="Hyperlink"/>
          <w:rFonts w:ascii="Arial" w:hAnsi="Arial" w:cs="Arial"/>
          <w:color w:val="auto"/>
          <w:sz w:val="24"/>
          <w:szCs w:val="24"/>
          <w:u w:val="none"/>
        </w:rPr>
      </w:pPr>
      <w:r w:rsidRPr="000E298D">
        <w:rPr>
          <w:rFonts w:ascii="Arial" w:hAnsi="Arial" w:cs="Arial"/>
          <w:sz w:val="24"/>
          <w:szCs w:val="24"/>
        </w:rPr>
        <w:object w:dxaOrig="1508" w:dyaOrig="982" w14:anchorId="59F7917B">
          <v:shape id="_x0000_i1026" type="#_x0000_t75" style="width:75.5pt;height:49pt" o:ole="">
            <v:imagedata r:id="rId21" o:title=""/>
          </v:shape>
          <o:OLEObject Type="Embed" ProgID="Package" ShapeID="_x0000_i1026" DrawAspect="Icon" ObjectID="_1737527708" r:id="rId22"/>
        </w:object>
      </w:r>
    </w:p>
    <w:p w14:paraId="3E87959A" w14:textId="6EF9CD6E" w:rsidR="000E298D" w:rsidRDefault="000E298D">
      <w:pPr>
        <w:spacing w:line="259" w:lineRule="auto"/>
        <w:rPr>
          <w:rFonts w:ascii="Arial" w:hAnsi="Arial" w:cs="Arial"/>
          <w:b/>
          <w:bCs/>
          <w:i/>
          <w:iCs/>
          <w:sz w:val="24"/>
          <w:szCs w:val="24"/>
        </w:rPr>
      </w:pPr>
      <w:r>
        <w:rPr>
          <w:rFonts w:ascii="Arial" w:hAnsi="Arial" w:cs="Arial"/>
          <w:b/>
          <w:bCs/>
          <w:i/>
          <w:iCs/>
          <w:sz w:val="24"/>
          <w:szCs w:val="24"/>
        </w:rPr>
        <w:br w:type="page"/>
      </w:r>
    </w:p>
    <w:p w14:paraId="004ADF70" w14:textId="77777777" w:rsidR="00E63B22" w:rsidRPr="000E298D" w:rsidRDefault="00E63B22" w:rsidP="002237FF">
      <w:pPr>
        <w:rPr>
          <w:rFonts w:ascii="Arial" w:hAnsi="Arial" w:cs="Arial"/>
          <w:b/>
          <w:bCs/>
          <w:i/>
          <w:iCs/>
          <w:sz w:val="24"/>
          <w:szCs w:val="24"/>
        </w:rPr>
      </w:pPr>
    </w:p>
    <w:p w14:paraId="568BC689" w14:textId="0842A42B" w:rsidR="00665F98" w:rsidRPr="000E298D" w:rsidRDefault="00E63B22" w:rsidP="002237FF">
      <w:pPr>
        <w:rPr>
          <w:rFonts w:ascii="Arial" w:hAnsi="Arial" w:cs="Arial"/>
          <w:b/>
          <w:bCs/>
          <w:i/>
          <w:iCs/>
          <w:sz w:val="24"/>
          <w:szCs w:val="24"/>
        </w:rPr>
      </w:pPr>
      <w:r w:rsidRPr="000E298D">
        <w:rPr>
          <w:rFonts w:ascii="Arial" w:hAnsi="Arial" w:cs="Arial"/>
          <w:b/>
          <w:bCs/>
          <w:i/>
          <w:iCs/>
          <w:sz w:val="24"/>
          <w:szCs w:val="24"/>
        </w:rPr>
        <w:t xml:space="preserve">Traumatic Stress Wales </w:t>
      </w:r>
      <w:r w:rsidR="00452323" w:rsidRPr="000E298D">
        <w:rPr>
          <w:rFonts w:ascii="Arial" w:hAnsi="Arial" w:cs="Arial"/>
          <w:b/>
          <w:bCs/>
          <w:i/>
          <w:iCs/>
          <w:sz w:val="24"/>
          <w:szCs w:val="24"/>
        </w:rPr>
        <w:t xml:space="preserve">– </w:t>
      </w:r>
      <w:r w:rsidR="00406BB2" w:rsidRPr="000E298D">
        <w:rPr>
          <w:rFonts w:ascii="Arial" w:hAnsi="Arial" w:cs="Arial"/>
          <w:b/>
          <w:bCs/>
          <w:i/>
          <w:iCs/>
          <w:sz w:val="24"/>
          <w:szCs w:val="24"/>
        </w:rPr>
        <w:t>Resources</w:t>
      </w:r>
      <w:r w:rsidR="00665F98" w:rsidRPr="000E298D">
        <w:rPr>
          <w:rFonts w:ascii="Arial" w:hAnsi="Arial" w:cs="Arial"/>
          <w:b/>
          <w:bCs/>
          <w:i/>
          <w:iCs/>
          <w:sz w:val="24"/>
          <w:szCs w:val="24"/>
        </w:rPr>
        <w:t xml:space="preserve"> for staff:</w:t>
      </w:r>
    </w:p>
    <w:p w14:paraId="090ADEDA" w14:textId="663DC282" w:rsidR="002237FF" w:rsidRPr="000E298D" w:rsidRDefault="002237FF" w:rsidP="002237FF">
      <w:pPr>
        <w:rPr>
          <w:rFonts w:ascii="Arial" w:hAnsi="Arial" w:cs="Arial"/>
          <w:sz w:val="24"/>
          <w:szCs w:val="24"/>
        </w:rPr>
      </w:pPr>
      <w:r w:rsidRPr="000E298D">
        <w:rPr>
          <w:rFonts w:ascii="Arial" w:hAnsi="Arial" w:cs="Arial"/>
          <w:sz w:val="24"/>
          <w:szCs w:val="24"/>
        </w:rPr>
        <w:t xml:space="preserve">The National Centre for Mental Health (NCMH) has produced a useful </w:t>
      </w:r>
      <w:hyperlink r:id="rId23" w:history="1">
        <w:r w:rsidRPr="000E298D">
          <w:rPr>
            <w:rStyle w:val="Hyperlink"/>
            <w:rFonts w:ascii="Arial" w:hAnsi="Arial" w:cs="Arial"/>
            <w:sz w:val="24"/>
            <w:szCs w:val="24"/>
          </w:rPr>
          <w:t>booklet for staff</w:t>
        </w:r>
      </w:hyperlink>
      <w:r w:rsidRPr="000E298D">
        <w:rPr>
          <w:rFonts w:ascii="Arial" w:hAnsi="Arial" w:cs="Arial"/>
          <w:sz w:val="24"/>
          <w:szCs w:val="24"/>
        </w:rPr>
        <w:t xml:space="preserve"> supporting people who have been exposed to traumatic events</w:t>
      </w:r>
      <w:r w:rsidR="005800AE" w:rsidRPr="000E298D">
        <w:rPr>
          <w:rFonts w:ascii="Arial" w:hAnsi="Arial" w:cs="Arial"/>
          <w:sz w:val="24"/>
          <w:szCs w:val="24"/>
        </w:rPr>
        <w:t>.</w:t>
      </w:r>
    </w:p>
    <w:p w14:paraId="15F4936D" w14:textId="77777777" w:rsidR="00A54C46" w:rsidRPr="000E298D" w:rsidRDefault="00A54C46" w:rsidP="002237FF">
      <w:pPr>
        <w:pStyle w:val="xmsonormal"/>
        <w:rPr>
          <w:rFonts w:ascii="Arial" w:hAnsi="Arial" w:cs="Arial"/>
          <w:i/>
          <w:sz w:val="24"/>
          <w:szCs w:val="24"/>
        </w:rPr>
      </w:pPr>
    </w:p>
    <w:p w14:paraId="7DF917D8" w14:textId="6E37EE2C" w:rsidR="007F7EE7" w:rsidRPr="000E298D" w:rsidRDefault="00646CB3" w:rsidP="002237FF">
      <w:pPr>
        <w:pStyle w:val="xmsonormal"/>
        <w:rPr>
          <w:rFonts w:ascii="Arial" w:hAnsi="Arial" w:cs="Arial"/>
          <w:b/>
          <w:bCs/>
          <w:i/>
          <w:sz w:val="24"/>
          <w:szCs w:val="24"/>
        </w:rPr>
      </w:pPr>
      <w:r w:rsidRPr="000E298D">
        <w:rPr>
          <w:rFonts w:ascii="Arial" w:hAnsi="Arial" w:cs="Arial"/>
          <w:b/>
          <w:bCs/>
          <w:i/>
          <w:sz w:val="24"/>
          <w:szCs w:val="24"/>
        </w:rPr>
        <w:t>Prescribing</w:t>
      </w:r>
      <w:r w:rsidR="00A54C46" w:rsidRPr="000E298D">
        <w:rPr>
          <w:rFonts w:ascii="Arial" w:hAnsi="Arial" w:cs="Arial"/>
          <w:b/>
          <w:bCs/>
          <w:i/>
          <w:sz w:val="24"/>
          <w:szCs w:val="24"/>
        </w:rPr>
        <w:t xml:space="preserve"> – and the Traumatic Stress Wales Algorithm:</w:t>
      </w:r>
    </w:p>
    <w:p w14:paraId="5814B2ED" w14:textId="77777777" w:rsidR="00646CB3" w:rsidRPr="000E298D" w:rsidRDefault="00646CB3" w:rsidP="002237FF">
      <w:pPr>
        <w:pStyle w:val="xmsonormal"/>
        <w:rPr>
          <w:rFonts w:ascii="Arial" w:hAnsi="Arial" w:cs="Arial"/>
          <w:sz w:val="24"/>
          <w:szCs w:val="24"/>
        </w:rPr>
      </w:pPr>
    </w:p>
    <w:p w14:paraId="2D2118DF" w14:textId="77777777" w:rsidR="002237FF" w:rsidRPr="000E298D" w:rsidRDefault="002237FF" w:rsidP="002237FF">
      <w:pPr>
        <w:pStyle w:val="xmsonormal"/>
        <w:rPr>
          <w:rFonts w:ascii="Arial" w:hAnsi="Arial" w:cs="Arial"/>
          <w:sz w:val="24"/>
          <w:szCs w:val="24"/>
        </w:rPr>
      </w:pPr>
      <w:r w:rsidRPr="000E298D">
        <w:rPr>
          <w:rFonts w:ascii="Arial" w:hAnsi="Arial" w:cs="Arial"/>
          <w:sz w:val="24"/>
          <w:szCs w:val="24"/>
        </w:rPr>
        <w:t xml:space="preserve">People suffering from traumatic stress are often prescribed medications to help with their symptoms. </w:t>
      </w:r>
    </w:p>
    <w:p w14:paraId="69C3F6A1" w14:textId="77777777" w:rsidR="002237FF" w:rsidRPr="000E298D" w:rsidRDefault="002237FF" w:rsidP="002237FF">
      <w:pPr>
        <w:pStyle w:val="xmsonormal"/>
        <w:rPr>
          <w:rFonts w:ascii="Arial" w:hAnsi="Arial" w:cs="Arial"/>
          <w:sz w:val="24"/>
          <w:szCs w:val="24"/>
        </w:rPr>
      </w:pPr>
      <w:r w:rsidRPr="000E298D">
        <w:rPr>
          <w:rFonts w:ascii="Arial" w:hAnsi="Arial" w:cs="Arial"/>
          <w:sz w:val="24"/>
          <w:szCs w:val="24"/>
        </w:rPr>
        <w:t> </w:t>
      </w:r>
    </w:p>
    <w:p w14:paraId="1DD9739B" w14:textId="77777777" w:rsidR="002237FF" w:rsidRPr="000E298D" w:rsidRDefault="002237FF" w:rsidP="002237FF">
      <w:pPr>
        <w:pStyle w:val="xmsonormal"/>
        <w:rPr>
          <w:rFonts w:ascii="Arial" w:hAnsi="Arial" w:cs="Arial"/>
          <w:sz w:val="24"/>
          <w:szCs w:val="24"/>
        </w:rPr>
      </w:pPr>
      <w:r w:rsidRPr="000E298D">
        <w:rPr>
          <w:rFonts w:ascii="Arial" w:hAnsi="Arial" w:cs="Arial"/>
          <w:sz w:val="24"/>
          <w:szCs w:val="24"/>
        </w:rPr>
        <w:t xml:space="preserve">There is evidence that the selective serotonin reuptake inhibitor antidepressants paroxetine, sertraline and fluoxetine can reduce the severity of traumatic stress symptoms and can be initiated in primary care settings. </w:t>
      </w:r>
    </w:p>
    <w:p w14:paraId="3A34B11D" w14:textId="77777777" w:rsidR="002237FF" w:rsidRPr="000E298D" w:rsidRDefault="002237FF" w:rsidP="002237FF">
      <w:pPr>
        <w:pStyle w:val="xmsonormal"/>
        <w:rPr>
          <w:rFonts w:ascii="Arial" w:hAnsi="Arial" w:cs="Arial"/>
          <w:sz w:val="24"/>
          <w:szCs w:val="24"/>
        </w:rPr>
      </w:pPr>
      <w:r w:rsidRPr="000E298D">
        <w:rPr>
          <w:rFonts w:ascii="Arial" w:hAnsi="Arial" w:cs="Arial"/>
          <w:sz w:val="24"/>
          <w:szCs w:val="24"/>
        </w:rPr>
        <w:t> </w:t>
      </w:r>
    </w:p>
    <w:p w14:paraId="127B7B08" w14:textId="77777777" w:rsidR="002237FF" w:rsidRPr="000E298D" w:rsidRDefault="002237FF" w:rsidP="002237FF">
      <w:pPr>
        <w:pStyle w:val="xmsonormal"/>
        <w:rPr>
          <w:rFonts w:ascii="Arial" w:hAnsi="Arial" w:cs="Arial"/>
          <w:sz w:val="24"/>
          <w:szCs w:val="24"/>
        </w:rPr>
      </w:pPr>
      <w:r w:rsidRPr="000E298D">
        <w:rPr>
          <w:rFonts w:ascii="Arial" w:hAnsi="Arial" w:cs="Arial"/>
          <w:sz w:val="24"/>
          <w:szCs w:val="24"/>
        </w:rPr>
        <w:t xml:space="preserve">The serotonin noradrenaline reuptake inhibitor venlafaxine likewise reduces symptom severity and is initiated by specialists in secondary care settings. The atypical antipsychotic quetiapine can also be used by specialists either as monotherapy or to augment the effect of an antidepressant. </w:t>
      </w:r>
    </w:p>
    <w:p w14:paraId="262B9F0D" w14:textId="77777777" w:rsidR="002237FF" w:rsidRPr="000E298D" w:rsidRDefault="002237FF" w:rsidP="002237FF">
      <w:pPr>
        <w:pStyle w:val="xmsonormal"/>
        <w:rPr>
          <w:rFonts w:ascii="Arial" w:hAnsi="Arial" w:cs="Arial"/>
          <w:sz w:val="24"/>
          <w:szCs w:val="24"/>
        </w:rPr>
      </w:pPr>
      <w:r w:rsidRPr="000E298D">
        <w:rPr>
          <w:rFonts w:ascii="Arial" w:hAnsi="Arial" w:cs="Arial"/>
          <w:sz w:val="24"/>
          <w:szCs w:val="24"/>
        </w:rPr>
        <w:t> </w:t>
      </w:r>
    </w:p>
    <w:p w14:paraId="72817196" w14:textId="77777777" w:rsidR="002237FF" w:rsidRPr="000E298D" w:rsidRDefault="002237FF" w:rsidP="002237FF">
      <w:pPr>
        <w:pStyle w:val="xmsonormal"/>
        <w:rPr>
          <w:rFonts w:ascii="Arial" w:hAnsi="Arial" w:cs="Arial"/>
          <w:sz w:val="24"/>
          <w:szCs w:val="24"/>
        </w:rPr>
      </w:pPr>
      <w:r w:rsidRPr="000E298D">
        <w:rPr>
          <w:rFonts w:ascii="Arial" w:hAnsi="Arial" w:cs="Arial"/>
          <w:sz w:val="24"/>
          <w:szCs w:val="24"/>
        </w:rPr>
        <w:t xml:space="preserve">Medications such as benzodiazepines are not recommended for long term use. </w:t>
      </w:r>
    </w:p>
    <w:p w14:paraId="6AEF8CB6" w14:textId="77777777" w:rsidR="002237FF" w:rsidRPr="000E298D" w:rsidRDefault="002237FF" w:rsidP="002237FF">
      <w:pPr>
        <w:pStyle w:val="xmsonormal"/>
        <w:rPr>
          <w:rFonts w:ascii="Arial" w:hAnsi="Arial" w:cs="Arial"/>
          <w:sz w:val="24"/>
          <w:szCs w:val="24"/>
        </w:rPr>
      </w:pPr>
      <w:r w:rsidRPr="000E298D">
        <w:rPr>
          <w:rFonts w:ascii="Arial" w:hAnsi="Arial" w:cs="Arial"/>
          <w:sz w:val="24"/>
          <w:szCs w:val="24"/>
        </w:rPr>
        <w:t> </w:t>
      </w:r>
    </w:p>
    <w:p w14:paraId="02F620D3" w14:textId="77777777" w:rsidR="002237FF" w:rsidRPr="000E298D" w:rsidRDefault="002237FF" w:rsidP="002237FF">
      <w:pPr>
        <w:pStyle w:val="xmsonormal"/>
        <w:rPr>
          <w:rStyle w:val="Hyperlink"/>
          <w:rFonts w:ascii="Arial" w:hAnsi="Arial" w:cs="Arial"/>
          <w:sz w:val="24"/>
          <w:szCs w:val="24"/>
        </w:rPr>
      </w:pPr>
      <w:r w:rsidRPr="000E298D">
        <w:rPr>
          <w:rFonts w:ascii="Arial" w:hAnsi="Arial" w:cs="Arial"/>
          <w:sz w:val="24"/>
          <w:szCs w:val="24"/>
        </w:rPr>
        <w:t xml:space="preserve">Traumatic Stress Wales have developed the evidence-based </w:t>
      </w:r>
      <w:r w:rsidRPr="000E298D">
        <w:rPr>
          <w:rFonts w:ascii="Arial" w:hAnsi="Arial" w:cs="Arial"/>
          <w:sz w:val="24"/>
          <w:szCs w:val="24"/>
        </w:rPr>
        <w:fldChar w:fldCharType="begin"/>
      </w:r>
      <w:r w:rsidRPr="000E298D">
        <w:rPr>
          <w:rFonts w:ascii="Arial" w:hAnsi="Arial" w:cs="Arial"/>
          <w:sz w:val="24"/>
          <w:szCs w:val="24"/>
        </w:rPr>
        <w:instrText xml:space="preserve"> HYPERLINK "https://www.rcpsych.ac.uk/docs/default-source/members/faculties/liaison-psychiatry/ptsd-prescribing-algorithm.pdf?sfvrsn=a9ba936e_2" </w:instrText>
      </w:r>
      <w:r w:rsidRPr="000E298D">
        <w:rPr>
          <w:rFonts w:ascii="Arial" w:hAnsi="Arial" w:cs="Arial"/>
          <w:sz w:val="24"/>
          <w:szCs w:val="24"/>
        </w:rPr>
      </w:r>
      <w:r w:rsidRPr="000E298D">
        <w:rPr>
          <w:rFonts w:ascii="Arial" w:hAnsi="Arial" w:cs="Arial"/>
          <w:sz w:val="24"/>
          <w:szCs w:val="24"/>
        </w:rPr>
        <w:fldChar w:fldCharType="separate"/>
      </w:r>
      <w:r w:rsidRPr="000E298D">
        <w:rPr>
          <w:rStyle w:val="Hyperlink"/>
          <w:rFonts w:ascii="Arial" w:hAnsi="Arial" w:cs="Arial"/>
          <w:sz w:val="24"/>
          <w:szCs w:val="24"/>
        </w:rPr>
        <w:t>Cardiff Post-Traumatic Stress Disorder</w:t>
      </w:r>
    </w:p>
    <w:p w14:paraId="3755F820" w14:textId="77777777" w:rsidR="002237FF" w:rsidRPr="000E298D" w:rsidRDefault="002237FF" w:rsidP="002237FF">
      <w:pPr>
        <w:pStyle w:val="xmsonormal"/>
        <w:rPr>
          <w:rFonts w:ascii="Arial" w:hAnsi="Arial" w:cs="Arial"/>
          <w:sz w:val="24"/>
          <w:szCs w:val="24"/>
        </w:rPr>
      </w:pPr>
      <w:r w:rsidRPr="000E298D">
        <w:rPr>
          <w:rStyle w:val="Hyperlink"/>
          <w:rFonts w:ascii="Arial" w:hAnsi="Arial" w:cs="Arial"/>
          <w:sz w:val="24"/>
          <w:szCs w:val="24"/>
        </w:rPr>
        <w:t>Prescribing Algorithm</w:t>
      </w:r>
      <w:r w:rsidRPr="000E298D">
        <w:rPr>
          <w:rFonts w:ascii="Arial" w:hAnsi="Arial" w:cs="Arial"/>
          <w:sz w:val="24"/>
          <w:szCs w:val="24"/>
        </w:rPr>
        <w:fldChar w:fldCharType="end"/>
      </w:r>
      <w:r w:rsidRPr="000E298D">
        <w:rPr>
          <w:rFonts w:ascii="Arial" w:hAnsi="Arial" w:cs="Arial"/>
          <w:sz w:val="24"/>
          <w:szCs w:val="24"/>
        </w:rPr>
        <w:t xml:space="preserve">. </w:t>
      </w:r>
    </w:p>
    <w:p w14:paraId="781CA350" w14:textId="75ADA310" w:rsidR="00B91B30" w:rsidRPr="000E298D" w:rsidRDefault="00B91B30" w:rsidP="004617CB">
      <w:pPr>
        <w:rPr>
          <w:rFonts w:ascii="Arial" w:hAnsi="Arial" w:cs="Arial"/>
          <w:color w:val="000000"/>
          <w:sz w:val="24"/>
          <w:szCs w:val="24"/>
        </w:rPr>
      </w:pPr>
    </w:p>
    <w:p w14:paraId="21559C7E" w14:textId="77777777" w:rsidR="00A54C46" w:rsidRPr="000E298D" w:rsidRDefault="00A54C46" w:rsidP="004617CB">
      <w:pPr>
        <w:rPr>
          <w:rFonts w:ascii="Arial" w:hAnsi="Arial" w:cs="Arial"/>
          <w:color w:val="000000"/>
          <w:sz w:val="24"/>
          <w:szCs w:val="24"/>
        </w:rPr>
      </w:pPr>
    </w:p>
    <w:p w14:paraId="7DB23409" w14:textId="1C5E5D0D" w:rsidR="00B91B30" w:rsidRPr="000E298D" w:rsidRDefault="00B91B30" w:rsidP="00A54C46">
      <w:pPr>
        <w:pStyle w:val="Heading2"/>
        <w:rPr>
          <w:rFonts w:ascii="Arial" w:hAnsi="Arial" w:cs="Arial"/>
          <w:b/>
          <w:bCs/>
          <w:sz w:val="24"/>
          <w:szCs w:val="24"/>
        </w:rPr>
      </w:pPr>
      <w:r w:rsidRPr="000E298D">
        <w:rPr>
          <w:rFonts w:ascii="Arial" w:hAnsi="Arial" w:cs="Arial"/>
          <w:b/>
          <w:bCs/>
          <w:sz w:val="24"/>
          <w:szCs w:val="24"/>
        </w:rPr>
        <w:t>Royal College of Psychiatrists</w:t>
      </w:r>
      <w:r w:rsidR="00A54C46" w:rsidRPr="000E298D">
        <w:rPr>
          <w:rFonts w:ascii="Arial" w:hAnsi="Arial" w:cs="Arial"/>
          <w:b/>
          <w:bCs/>
          <w:sz w:val="24"/>
          <w:szCs w:val="24"/>
        </w:rPr>
        <w:t xml:space="preserve"> - RESOURCES</w:t>
      </w:r>
    </w:p>
    <w:p w14:paraId="77EF82A6" w14:textId="77777777" w:rsidR="00406BB2" w:rsidRPr="000E298D" w:rsidRDefault="00406BB2" w:rsidP="004617CB">
      <w:pPr>
        <w:rPr>
          <w:rFonts w:ascii="Arial" w:hAnsi="Arial" w:cs="Arial"/>
          <w:b/>
          <w:color w:val="000000"/>
          <w:sz w:val="24"/>
          <w:szCs w:val="24"/>
        </w:rPr>
      </w:pPr>
    </w:p>
    <w:p w14:paraId="5FCEB61E" w14:textId="5473316E" w:rsidR="00A54C46" w:rsidRPr="000E298D" w:rsidRDefault="00E63B22" w:rsidP="004617CB">
      <w:pPr>
        <w:rPr>
          <w:rFonts w:ascii="Arial" w:hAnsi="Arial" w:cs="Arial"/>
          <w:b/>
          <w:i/>
          <w:iCs/>
          <w:color w:val="000000"/>
          <w:sz w:val="24"/>
          <w:szCs w:val="24"/>
        </w:rPr>
      </w:pPr>
      <w:r w:rsidRPr="000E298D">
        <w:rPr>
          <w:rFonts w:ascii="Arial" w:hAnsi="Arial" w:cs="Arial"/>
          <w:b/>
          <w:i/>
          <w:iCs/>
          <w:color w:val="000000"/>
          <w:sz w:val="24"/>
          <w:szCs w:val="24"/>
        </w:rPr>
        <w:t xml:space="preserve">RC Psych – </w:t>
      </w:r>
      <w:r w:rsidR="00406BB2" w:rsidRPr="000E298D">
        <w:rPr>
          <w:rFonts w:ascii="Arial" w:hAnsi="Arial" w:cs="Arial"/>
          <w:b/>
          <w:i/>
          <w:iCs/>
          <w:color w:val="000000"/>
          <w:sz w:val="24"/>
          <w:szCs w:val="24"/>
        </w:rPr>
        <w:t>Resources</w:t>
      </w:r>
      <w:r w:rsidR="00A54C46" w:rsidRPr="000E298D">
        <w:rPr>
          <w:rFonts w:ascii="Arial" w:hAnsi="Arial" w:cs="Arial"/>
          <w:b/>
          <w:i/>
          <w:iCs/>
          <w:color w:val="000000"/>
          <w:sz w:val="24"/>
          <w:szCs w:val="24"/>
        </w:rPr>
        <w:t xml:space="preserve"> for </w:t>
      </w:r>
      <w:r w:rsidRPr="000E298D">
        <w:rPr>
          <w:rFonts w:ascii="Arial" w:hAnsi="Arial" w:cs="Arial"/>
          <w:b/>
          <w:i/>
          <w:iCs/>
          <w:color w:val="000000"/>
          <w:sz w:val="24"/>
          <w:szCs w:val="24"/>
        </w:rPr>
        <w:t>P</w:t>
      </w:r>
      <w:r w:rsidR="00A54C46" w:rsidRPr="000E298D">
        <w:rPr>
          <w:rFonts w:ascii="Arial" w:hAnsi="Arial" w:cs="Arial"/>
          <w:b/>
          <w:i/>
          <w:iCs/>
          <w:color w:val="000000"/>
          <w:sz w:val="24"/>
          <w:szCs w:val="24"/>
        </w:rPr>
        <w:t>sychiatrists:</w:t>
      </w:r>
    </w:p>
    <w:p w14:paraId="1F3E8CAB" w14:textId="1E857087" w:rsidR="00D12BC5" w:rsidRPr="000E298D" w:rsidRDefault="00D12BC5" w:rsidP="00D12BC5">
      <w:pPr>
        <w:rPr>
          <w:rFonts w:ascii="Arial" w:hAnsi="Arial" w:cs="Arial"/>
          <w:color w:val="000000"/>
          <w:sz w:val="24"/>
          <w:szCs w:val="24"/>
        </w:rPr>
      </w:pPr>
      <w:r w:rsidRPr="000E298D">
        <w:rPr>
          <w:rFonts w:ascii="Arial" w:hAnsi="Arial" w:cs="Arial"/>
          <w:color w:val="000000"/>
          <w:sz w:val="24"/>
          <w:szCs w:val="24"/>
        </w:rPr>
        <w:t>The Royal College of P</w:t>
      </w:r>
      <w:r w:rsidR="00646CB3" w:rsidRPr="000E298D">
        <w:rPr>
          <w:rFonts w:ascii="Arial" w:hAnsi="Arial" w:cs="Arial"/>
          <w:color w:val="000000"/>
          <w:sz w:val="24"/>
          <w:szCs w:val="24"/>
        </w:rPr>
        <w:t xml:space="preserve">sychiatrists </w:t>
      </w:r>
      <w:r w:rsidR="00576B21" w:rsidRPr="000E298D">
        <w:rPr>
          <w:rFonts w:ascii="Arial" w:hAnsi="Arial" w:cs="Arial"/>
          <w:color w:val="000000"/>
          <w:sz w:val="24"/>
          <w:szCs w:val="24"/>
        </w:rPr>
        <w:t xml:space="preserve">has developed </w:t>
      </w:r>
      <w:proofErr w:type="gramStart"/>
      <w:r w:rsidR="00576B21" w:rsidRPr="000E298D">
        <w:rPr>
          <w:rFonts w:ascii="Arial" w:hAnsi="Arial" w:cs="Arial"/>
          <w:color w:val="000000"/>
          <w:sz w:val="24"/>
          <w:szCs w:val="24"/>
        </w:rPr>
        <w:t>a number of</w:t>
      </w:r>
      <w:proofErr w:type="gramEnd"/>
      <w:r w:rsidR="00576B21" w:rsidRPr="000E298D">
        <w:rPr>
          <w:rFonts w:ascii="Arial" w:hAnsi="Arial" w:cs="Arial"/>
          <w:color w:val="000000"/>
          <w:sz w:val="24"/>
          <w:szCs w:val="24"/>
        </w:rPr>
        <w:t xml:space="preserve"> </w:t>
      </w:r>
      <w:r w:rsidR="00646CB3" w:rsidRPr="000E298D">
        <w:rPr>
          <w:rFonts w:ascii="Arial" w:hAnsi="Arial" w:cs="Arial"/>
          <w:color w:val="000000"/>
          <w:sz w:val="24"/>
          <w:szCs w:val="24"/>
        </w:rPr>
        <w:t xml:space="preserve">crisis resources </w:t>
      </w:r>
      <w:r w:rsidR="00B76BB0" w:rsidRPr="000E298D">
        <w:rPr>
          <w:rFonts w:ascii="Arial" w:hAnsi="Arial" w:cs="Arial"/>
          <w:color w:val="000000"/>
          <w:sz w:val="24"/>
          <w:szCs w:val="24"/>
        </w:rPr>
        <w:t xml:space="preserve">– </w:t>
      </w:r>
      <w:r w:rsidRPr="000E298D">
        <w:rPr>
          <w:rFonts w:ascii="Arial" w:hAnsi="Arial" w:cs="Arial"/>
          <w:color w:val="000000"/>
          <w:sz w:val="24"/>
          <w:szCs w:val="24"/>
        </w:rPr>
        <w:t>includ</w:t>
      </w:r>
      <w:r w:rsidR="00B76BB0" w:rsidRPr="000E298D">
        <w:rPr>
          <w:rFonts w:ascii="Arial" w:hAnsi="Arial" w:cs="Arial"/>
          <w:color w:val="000000"/>
          <w:sz w:val="24"/>
          <w:szCs w:val="24"/>
        </w:rPr>
        <w:t>ing</w:t>
      </w:r>
      <w:r w:rsidRPr="000E298D">
        <w:rPr>
          <w:rFonts w:ascii="Arial" w:hAnsi="Arial" w:cs="Arial"/>
          <w:color w:val="000000"/>
          <w:sz w:val="24"/>
          <w:szCs w:val="24"/>
        </w:rPr>
        <w:t xml:space="preserve"> a psychological first aid webinar; an e-</w:t>
      </w:r>
      <w:r w:rsidRPr="000E298D">
        <w:rPr>
          <w:rFonts w:ascii="Arial" w:hAnsi="Arial" w:cs="Arial"/>
          <w:sz w:val="24"/>
          <w:szCs w:val="24"/>
        </w:rPr>
        <w:t xml:space="preserve">learning module on complex humanitarian emergencies and mental health and psychosocial response; guidelines on mental health and psychosocial support; and resources </w:t>
      </w:r>
      <w:r w:rsidRPr="000E298D">
        <w:rPr>
          <w:rFonts w:ascii="Arial" w:hAnsi="Arial" w:cs="Arial"/>
          <w:sz w:val="24"/>
          <w:szCs w:val="24"/>
          <w:shd w:val="clear" w:color="auto" w:fill="FFFFFF"/>
        </w:rPr>
        <w:t xml:space="preserve">for those who wish to support children and families who are directly or indirectly affected by war. These resources </w:t>
      </w:r>
      <w:r w:rsidRPr="000E298D">
        <w:rPr>
          <w:rFonts w:ascii="Arial" w:hAnsi="Arial" w:cs="Arial"/>
          <w:sz w:val="24"/>
          <w:szCs w:val="24"/>
        </w:rPr>
        <w:t>w</w:t>
      </w:r>
      <w:r w:rsidRPr="000E298D">
        <w:rPr>
          <w:rFonts w:ascii="Arial" w:hAnsi="Arial" w:cs="Arial"/>
          <w:sz w:val="24"/>
          <w:szCs w:val="24"/>
          <w:shd w:val="clear" w:color="auto" w:fill="FFFFFF"/>
        </w:rPr>
        <w:t>ill help psychiatrists have a better understanding of their role in complex emergencies, in keeping with international guidelines. </w:t>
      </w:r>
    </w:p>
    <w:bookmarkStart w:id="1" w:name="_MON_1730811965"/>
    <w:bookmarkEnd w:id="1"/>
    <w:p w14:paraId="56BC39FF" w14:textId="7636DF96" w:rsidR="00D12BC5" w:rsidRPr="000E298D" w:rsidRDefault="000B108F" w:rsidP="00D12BC5">
      <w:pPr>
        <w:rPr>
          <w:rFonts w:ascii="Arial" w:hAnsi="Arial" w:cs="Arial"/>
          <w:color w:val="000000"/>
          <w:sz w:val="24"/>
          <w:szCs w:val="24"/>
        </w:rPr>
      </w:pPr>
      <w:r w:rsidRPr="000E298D">
        <w:rPr>
          <w:rFonts w:ascii="Arial" w:hAnsi="Arial" w:cs="Arial"/>
          <w:sz w:val="24"/>
          <w:szCs w:val="24"/>
        </w:rPr>
        <w:object w:dxaOrig="1508" w:dyaOrig="982" w14:anchorId="5D20E105">
          <v:shape id="_x0000_i1027" type="#_x0000_t75" style="width:75.5pt;height:49pt" o:ole="">
            <v:imagedata r:id="rId24" o:title=""/>
          </v:shape>
          <o:OLEObject Type="Embed" ProgID="Word.Document.12" ShapeID="_x0000_i1027" DrawAspect="Icon" ObjectID="_1737527709" r:id="rId25">
            <o:FieldCodes>\s</o:FieldCodes>
          </o:OLEObject>
        </w:object>
      </w:r>
    </w:p>
    <w:p w14:paraId="6DAB1DF4" w14:textId="4897167B" w:rsidR="00A54C46" w:rsidRPr="000E298D" w:rsidRDefault="00A54C46" w:rsidP="00A54C46">
      <w:pPr>
        <w:spacing w:before="100" w:beforeAutospacing="1" w:after="100" w:afterAutospacing="1" w:line="240" w:lineRule="auto"/>
        <w:rPr>
          <w:rFonts w:ascii="Arial" w:eastAsia="Times New Roman" w:hAnsi="Arial" w:cs="Arial"/>
          <w:color w:val="000000"/>
          <w:sz w:val="24"/>
          <w:szCs w:val="24"/>
        </w:rPr>
      </w:pPr>
      <w:r w:rsidRPr="000E298D">
        <w:rPr>
          <w:rFonts w:ascii="Arial" w:hAnsi="Arial" w:cs="Arial"/>
          <w:color w:val="000000"/>
          <w:sz w:val="24"/>
          <w:szCs w:val="24"/>
        </w:rPr>
        <w:t xml:space="preserve">Royal College of Psychiatrists </w:t>
      </w:r>
      <w:r w:rsidRPr="000E298D">
        <w:rPr>
          <w:rFonts w:ascii="Arial" w:eastAsia="Times New Roman" w:hAnsi="Arial" w:cs="Arial"/>
          <w:color w:val="000000"/>
          <w:sz w:val="24"/>
          <w:szCs w:val="24"/>
        </w:rPr>
        <w:t>have made the C</w:t>
      </w:r>
      <w:r w:rsidR="005800AE" w:rsidRPr="000E298D">
        <w:rPr>
          <w:rFonts w:ascii="Arial" w:eastAsia="Times New Roman" w:hAnsi="Arial" w:cs="Arial"/>
          <w:color w:val="000000"/>
          <w:sz w:val="24"/>
          <w:szCs w:val="24"/>
        </w:rPr>
        <w:t>ontinuing Professional Development (C</w:t>
      </w:r>
      <w:r w:rsidRPr="000E298D">
        <w:rPr>
          <w:rFonts w:ascii="Arial" w:eastAsia="Times New Roman" w:hAnsi="Arial" w:cs="Arial"/>
          <w:color w:val="000000"/>
          <w:sz w:val="24"/>
          <w:szCs w:val="24"/>
        </w:rPr>
        <w:t>PD</w:t>
      </w:r>
      <w:r w:rsidR="005800AE" w:rsidRPr="000E298D">
        <w:rPr>
          <w:rFonts w:ascii="Arial" w:eastAsia="Times New Roman" w:hAnsi="Arial" w:cs="Arial"/>
          <w:color w:val="000000"/>
          <w:sz w:val="24"/>
          <w:szCs w:val="24"/>
        </w:rPr>
        <w:t>)</w:t>
      </w:r>
      <w:r w:rsidRPr="000E298D">
        <w:rPr>
          <w:rFonts w:ascii="Arial" w:eastAsia="Times New Roman" w:hAnsi="Arial" w:cs="Arial"/>
          <w:color w:val="000000"/>
          <w:sz w:val="24"/>
          <w:szCs w:val="24"/>
        </w:rPr>
        <w:t xml:space="preserve"> module </w:t>
      </w:r>
      <w:hyperlink r:id="rId26" w:history="1">
        <w:r w:rsidRPr="000E298D">
          <w:rPr>
            <w:rStyle w:val="Hyperlink"/>
            <w:rFonts w:ascii="Arial" w:eastAsia="Times New Roman" w:hAnsi="Arial" w:cs="Arial"/>
            <w:sz w:val="24"/>
            <w:szCs w:val="24"/>
          </w:rPr>
          <w:t>Complex humanitarian emergencies: mental health and psychosocial response (rcpsych.ac.uk)</w:t>
        </w:r>
      </w:hyperlink>
      <w:r w:rsidRPr="000E298D">
        <w:rPr>
          <w:rFonts w:ascii="Arial" w:eastAsia="Times New Roman" w:hAnsi="Arial" w:cs="Arial"/>
          <w:color w:val="000000"/>
          <w:sz w:val="24"/>
          <w:szCs w:val="24"/>
        </w:rPr>
        <w:t xml:space="preserve"> freely available to members and non-members.  </w:t>
      </w:r>
    </w:p>
    <w:p w14:paraId="58A91C17" w14:textId="38677E93" w:rsidR="00A54C46" w:rsidRPr="000E298D" w:rsidRDefault="00A54C46" w:rsidP="00A54C46">
      <w:pPr>
        <w:spacing w:before="100" w:beforeAutospacing="1" w:after="100" w:afterAutospacing="1" w:line="240" w:lineRule="auto"/>
        <w:rPr>
          <w:rFonts w:ascii="Arial" w:eastAsia="Times New Roman" w:hAnsi="Arial" w:cs="Arial"/>
          <w:color w:val="000000"/>
          <w:sz w:val="24"/>
          <w:szCs w:val="24"/>
        </w:rPr>
      </w:pPr>
      <w:r w:rsidRPr="000E298D">
        <w:rPr>
          <w:rFonts w:ascii="Arial" w:eastAsia="Times New Roman" w:hAnsi="Arial" w:cs="Arial"/>
          <w:color w:val="000000"/>
          <w:sz w:val="24"/>
          <w:szCs w:val="24"/>
        </w:rPr>
        <w:lastRenderedPageBreak/>
        <w:t xml:space="preserve">They have made the </w:t>
      </w:r>
      <w:r w:rsidR="00820F04" w:rsidRPr="000E298D">
        <w:rPr>
          <w:rFonts w:ascii="Arial" w:eastAsia="Times New Roman" w:hAnsi="Arial" w:cs="Arial"/>
          <w:color w:val="000000"/>
          <w:sz w:val="24"/>
          <w:szCs w:val="24"/>
        </w:rPr>
        <w:t xml:space="preserve">following </w:t>
      </w:r>
      <w:r w:rsidRPr="000E298D">
        <w:rPr>
          <w:rFonts w:ascii="Arial" w:eastAsia="Times New Roman" w:hAnsi="Arial" w:cs="Arial"/>
          <w:color w:val="000000"/>
          <w:sz w:val="24"/>
          <w:szCs w:val="24"/>
        </w:rPr>
        <w:t xml:space="preserve">pod cast </w:t>
      </w:r>
      <w:r w:rsidR="005800AE" w:rsidRPr="000E298D">
        <w:rPr>
          <w:rFonts w:ascii="Arial" w:eastAsia="Times New Roman" w:hAnsi="Arial" w:cs="Arial"/>
          <w:color w:val="000000"/>
          <w:sz w:val="24"/>
          <w:szCs w:val="24"/>
        </w:rPr>
        <w:t>freely available to members and non-members: </w:t>
      </w:r>
      <w:hyperlink r:id="rId27" w:history="1">
        <w:r w:rsidRPr="000E298D">
          <w:rPr>
            <w:rStyle w:val="Hyperlink"/>
            <w:rFonts w:ascii="Arial" w:eastAsia="Times New Roman" w:hAnsi="Arial" w:cs="Arial"/>
            <w:sz w:val="24"/>
            <w:szCs w:val="24"/>
          </w:rPr>
          <w:t>The mental health needs of refugees</w:t>
        </w:r>
      </w:hyperlink>
      <w:r w:rsidRPr="000E298D">
        <w:rPr>
          <w:rFonts w:ascii="Arial" w:eastAsia="Times New Roman" w:hAnsi="Arial" w:cs="Arial"/>
          <w:color w:val="000000"/>
          <w:sz w:val="24"/>
          <w:szCs w:val="24"/>
        </w:rPr>
        <w:t xml:space="preserve"> </w:t>
      </w:r>
    </w:p>
    <w:p w14:paraId="090FE76F" w14:textId="1EAE39E1" w:rsidR="00406BB2" w:rsidRPr="000E298D" w:rsidRDefault="00406BB2" w:rsidP="00406BB2">
      <w:pPr>
        <w:spacing w:before="100" w:beforeAutospacing="1" w:after="100" w:afterAutospacing="1" w:line="240" w:lineRule="auto"/>
        <w:rPr>
          <w:rFonts w:ascii="Arial" w:eastAsia="Times New Roman" w:hAnsi="Arial" w:cs="Arial"/>
          <w:color w:val="000000"/>
          <w:sz w:val="24"/>
          <w:szCs w:val="24"/>
        </w:rPr>
      </w:pPr>
      <w:r w:rsidRPr="000E298D">
        <w:rPr>
          <w:rFonts w:ascii="Arial" w:eastAsia="Times New Roman" w:hAnsi="Arial" w:cs="Arial"/>
          <w:color w:val="000000"/>
          <w:sz w:val="24"/>
          <w:szCs w:val="24"/>
        </w:rPr>
        <w:t xml:space="preserve">They have created </w:t>
      </w:r>
      <w:hyperlink r:id="rId28" w:history="1">
        <w:r w:rsidRPr="000E298D">
          <w:rPr>
            <w:rStyle w:val="Hyperlink"/>
            <w:rFonts w:ascii="Arial" w:eastAsia="Times New Roman" w:hAnsi="Arial" w:cs="Arial"/>
            <w:sz w:val="24"/>
            <w:szCs w:val="24"/>
          </w:rPr>
          <w:t>a web page</w:t>
        </w:r>
      </w:hyperlink>
      <w:r w:rsidRPr="000E298D">
        <w:rPr>
          <w:rFonts w:ascii="Arial" w:eastAsia="Times New Roman" w:hAnsi="Arial" w:cs="Arial"/>
          <w:color w:val="000000"/>
          <w:sz w:val="24"/>
          <w:szCs w:val="24"/>
        </w:rPr>
        <w:t xml:space="preserve"> to house useful resources, including the CPD module,</w:t>
      </w:r>
      <w:r w:rsidR="00875854" w:rsidRPr="000E298D">
        <w:rPr>
          <w:rFonts w:ascii="Arial" w:eastAsia="Times New Roman" w:hAnsi="Arial" w:cs="Arial"/>
          <w:color w:val="000000"/>
          <w:sz w:val="24"/>
          <w:szCs w:val="24"/>
        </w:rPr>
        <w:t xml:space="preserve"> and</w:t>
      </w:r>
      <w:r w:rsidRPr="000E298D">
        <w:rPr>
          <w:rFonts w:ascii="Arial" w:eastAsia="Times New Roman" w:hAnsi="Arial" w:cs="Arial"/>
          <w:color w:val="000000"/>
          <w:sz w:val="24"/>
          <w:szCs w:val="24"/>
        </w:rPr>
        <w:t xml:space="preserve"> </w:t>
      </w:r>
      <w:hyperlink r:id="rId29" w:history="1">
        <w:r w:rsidR="00875882" w:rsidRPr="000E298D">
          <w:rPr>
            <w:rStyle w:val="Hyperlink"/>
            <w:rFonts w:ascii="Arial" w:eastAsia="Times New Roman" w:hAnsi="Arial" w:cs="Arial"/>
            <w:sz w:val="24"/>
            <w:szCs w:val="24"/>
          </w:rPr>
          <w:t>the</w:t>
        </w:r>
        <w:r w:rsidRPr="000E298D">
          <w:rPr>
            <w:rStyle w:val="Hyperlink"/>
            <w:rFonts w:ascii="Arial" w:eastAsia="Times New Roman" w:hAnsi="Arial" w:cs="Arial"/>
            <w:sz w:val="24"/>
            <w:szCs w:val="24"/>
          </w:rPr>
          <w:t xml:space="preserve"> free member webinar on PFA</w:t>
        </w:r>
      </w:hyperlink>
      <w:r w:rsidRPr="000E298D">
        <w:rPr>
          <w:rFonts w:ascii="Arial" w:eastAsia="Times New Roman" w:hAnsi="Arial" w:cs="Arial"/>
          <w:color w:val="000000"/>
          <w:sz w:val="24"/>
          <w:szCs w:val="24"/>
        </w:rPr>
        <w:t xml:space="preserve"> (delivered in response to the Delta wave in India)</w:t>
      </w:r>
      <w:r w:rsidR="00581EDC" w:rsidRPr="000E298D">
        <w:rPr>
          <w:rFonts w:ascii="Arial" w:eastAsia="Times New Roman" w:hAnsi="Arial" w:cs="Arial"/>
          <w:color w:val="000000"/>
          <w:sz w:val="24"/>
          <w:szCs w:val="24"/>
        </w:rPr>
        <w:t>.</w:t>
      </w:r>
      <w:r w:rsidRPr="000E298D">
        <w:rPr>
          <w:rFonts w:ascii="Arial" w:eastAsia="Times New Roman" w:hAnsi="Arial" w:cs="Arial"/>
          <w:color w:val="000000"/>
          <w:sz w:val="24"/>
          <w:szCs w:val="24"/>
        </w:rPr>
        <w:t xml:space="preserve"> </w:t>
      </w:r>
    </w:p>
    <w:p w14:paraId="628E2DCC" w14:textId="03250B4E" w:rsidR="00EC18C3" w:rsidRPr="000E298D" w:rsidRDefault="00581EDC" w:rsidP="00406BB2">
      <w:pPr>
        <w:spacing w:before="100" w:beforeAutospacing="1" w:after="100" w:afterAutospacing="1" w:line="240" w:lineRule="auto"/>
        <w:rPr>
          <w:rFonts w:ascii="Arial" w:eastAsia="Times New Roman" w:hAnsi="Arial" w:cs="Arial"/>
          <w:color w:val="000000"/>
          <w:sz w:val="24"/>
          <w:szCs w:val="24"/>
        </w:rPr>
      </w:pPr>
      <w:r w:rsidRPr="000E298D">
        <w:rPr>
          <w:rFonts w:ascii="Arial" w:eastAsia="Times New Roman" w:hAnsi="Arial" w:cs="Arial"/>
          <w:color w:val="000000"/>
          <w:sz w:val="24"/>
          <w:szCs w:val="24"/>
        </w:rPr>
        <w:t>Other resources include</w:t>
      </w:r>
      <w:r w:rsidR="00153D7E" w:rsidRPr="000E298D">
        <w:rPr>
          <w:rFonts w:ascii="Arial" w:eastAsia="Times New Roman" w:hAnsi="Arial" w:cs="Arial"/>
          <w:color w:val="000000"/>
          <w:sz w:val="24"/>
          <w:szCs w:val="24"/>
        </w:rPr>
        <w:t>:</w:t>
      </w:r>
    </w:p>
    <w:p w14:paraId="578851E3" w14:textId="330E4DBD" w:rsidR="00EC18C3" w:rsidRPr="000E298D" w:rsidRDefault="00EC18C3" w:rsidP="00406BB2">
      <w:pPr>
        <w:spacing w:before="100" w:beforeAutospacing="1" w:after="100" w:afterAutospacing="1" w:line="240" w:lineRule="auto"/>
        <w:rPr>
          <w:rFonts w:ascii="Arial" w:eastAsia="Times New Roman" w:hAnsi="Arial" w:cs="Arial"/>
          <w:color w:val="000000"/>
          <w:sz w:val="24"/>
          <w:szCs w:val="24"/>
        </w:rPr>
      </w:pPr>
      <w:r w:rsidRPr="000E298D">
        <w:rPr>
          <w:rFonts w:ascii="Arial" w:hAnsi="Arial" w:cs="Arial"/>
          <w:sz w:val="24"/>
          <w:szCs w:val="24"/>
        </w:rPr>
        <w:t xml:space="preserve">Information and guidance aimed at health and social care professionals in the UK: </w:t>
      </w:r>
      <w:hyperlink r:id="rId30" w:history="1">
        <w:r w:rsidRPr="000E298D">
          <w:rPr>
            <w:rStyle w:val="Hyperlink"/>
            <w:rFonts w:ascii="Arial" w:hAnsi="Arial" w:cs="Arial"/>
            <w:sz w:val="24"/>
            <w:szCs w:val="24"/>
          </w:rPr>
          <w:t>Asylum seeker and refugee mental health | Royal College of Psychiatrists (rcpsych.ac.uk)</w:t>
        </w:r>
      </w:hyperlink>
    </w:p>
    <w:p w14:paraId="7D664BF7" w14:textId="46C912B1" w:rsidR="00E63B22" w:rsidRPr="000E298D" w:rsidRDefault="00E63B22" w:rsidP="00D12BC5">
      <w:pPr>
        <w:rPr>
          <w:rFonts w:ascii="Arial" w:hAnsi="Arial" w:cs="Arial"/>
          <w:sz w:val="24"/>
          <w:szCs w:val="24"/>
        </w:rPr>
      </w:pPr>
    </w:p>
    <w:p w14:paraId="2ADEF1A2" w14:textId="77777777" w:rsidR="00EC18C3" w:rsidRPr="000E298D" w:rsidRDefault="00EC18C3" w:rsidP="00D12BC5">
      <w:pPr>
        <w:rPr>
          <w:rFonts w:ascii="Arial" w:hAnsi="Arial" w:cs="Arial"/>
          <w:b/>
          <w:bCs/>
          <w:i/>
          <w:iCs/>
          <w:sz w:val="24"/>
          <w:szCs w:val="24"/>
        </w:rPr>
      </w:pPr>
    </w:p>
    <w:p w14:paraId="244BF0B5" w14:textId="76823CE0" w:rsidR="00A54C46" w:rsidRPr="000E298D" w:rsidRDefault="00E63B22" w:rsidP="00D12BC5">
      <w:pPr>
        <w:rPr>
          <w:rFonts w:ascii="Arial" w:hAnsi="Arial" w:cs="Arial"/>
          <w:b/>
          <w:bCs/>
          <w:i/>
          <w:iCs/>
          <w:sz w:val="24"/>
          <w:szCs w:val="24"/>
        </w:rPr>
      </w:pPr>
      <w:proofErr w:type="spellStart"/>
      <w:r w:rsidRPr="000E298D">
        <w:rPr>
          <w:rFonts w:ascii="Arial" w:hAnsi="Arial" w:cs="Arial"/>
          <w:b/>
          <w:bCs/>
          <w:i/>
          <w:iCs/>
          <w:sz w:val="24"/>
          <w:szCs w:val="24"/>
        </w:rPr>
        <w:t>RCPsych</w:t>
      </w:r>
      <w:proofErr w:type="spellEnd"/>
      <w:r w:rsidRPr="000E298D">
        <w:rPr>
          <w:rFonts w:ascii="Arial" w:hAnsi="Arial" w:cs="Arial"/>
          <w:b/>
          <w:bCs/>
          <w:i/>
          <w:iCs/>
          <w:sz w:val="24"/>
          <w:szCs w:val="24"/>
        </w:rPr>
        <w:t xml:space="preserve"> – </w:t>
      </w:r>
      <w:r w:rsidR="00406BB2" w:rsidRPr="000E298D">
        <w:rPr>
          <w:rFonts w:ascii="Arial" w:hAnsi="Arial" w:cs="Arial"/>
          <w:b/>
          <w:bCs/>
          <w:i/>
          <w:iCs/>
          <w:sz w:val="24"/>
          <w:szCs w:val="24"/>
        </w:rPr>
        <w:t>Resources</w:t>
      </w:r>
      <w:r w:rsidR="00A54C46" w:rsidRPr="000E298D">
        <w:rPr>
          <w:rFonts w:ascii="Arial" w:hAnsi="Arial" w:cs="Arial"/>
          <w:b/>
          <w:bCs/>
          <w:i/>
          <w:iCs/>
          <w:sz w:val="24"/>
          <w:szCs w:val="24"/>
        </w:rPr>
        <w:t xml:space="preserve"> for the individual:</w:t>
      </w:r>
    </w:p>
    <w:p w14:paraId="0E09CF72" w14:textId="0482E37C" w:rsidR="00D12BC5" w:rsidRPr="000E298D" w:rsidRDefault="00D12BC5" w:rsidP="00D12BC5">
      <w:pPr>
        <w:rPr>
          <w:rFonts w:ascii="Arial" w:hAnsi="Arial" w:cs="Arial"/>
          <w:spacing w:val="5"/>
          <w:sz w:val="24"/>
          <w:szCs w:val="24"/>
          <w:shd w:val="clear" w:color="auto" w:fill="FFFFFF"/>
        </w:rPr>
      </w:pPr>
      <w:r w:rsidRPr="000E298D">
        <w:rPr>
          <w:rFonts w:ascii="Arial" w:hAnsi="Arial" w:cs="Arial"/>
          <w:sz w:val="24"/>
          <w:szCs w:val="24"/>
        </w:rPr>
        <w:t>There is a specific leaflet prepared by the Royal College of Psychiatrists on coping after a traumatic event</w:t>
      </w:r>
      <w:r w:rsidR="006B1665" w:rsidRPr="000E298D">
        <w:rPr>
          <w:rFonts w:ascii="Arial" w:hAnsi="Arial" w:cs="Arial"/>
          <w:sz w:val="24"/>
          <w:szCs w:val="24"/>
        </w:rPr>
        <w:t xml:space="preserve"> (</w:t>
      </w:r>
      <w:r w:rsidRPr="000E298D">
        <w:rPr>
          <w:rFonts w:ascii="Arial" w:hAnsi="Arial" w:cs="Arial"/>
          <w:sz w:val="24"/>
          <w:szCs w:val="24"/>
        </w:rPr>
        <w:t xml:space="preserve">which contains </w:t>
      </w:r>
      <w:r w:rsidRPr="000E298D">
        <w:rPr>
          <w:rFonts w:ascii="Arial" w:hAnsi="Arial" w:cs="Arial"/>
          <w:spacing w:val="5"/>
          <w:sz w:val="24"/>
          <w:szCs w:val="24"/>
          <w:shd w:val="clear" w:color="auto" w:fill="FFFFFF"/>
        </w:rPr>
        <w:t>information for anyone who has experienced a traumatic event, or who knows someone who has</w:t>
      </w:r>
      <w:r w:rsidR="006B1665" w:rsidRPr="000E298D">
        <w:rPr>
          <w:rFonts w:ascii="Arial" w:hAnsi="Arial" w:cs="Arial"/>
          <w:spacing w:val="5"/>
          <w:sz w:val="24"/>
          <w:szCs w:val="24"/>
          <w:shd w:val="clear" w:color="auto" w:fill="FFFFFF"/>
        </w:rPr>
        <w:t>)</w:t>
      </w:r>
      <w:r w:rsidR="00134CEA" w:rsidRPr="000E298D">
        <w:rPr>
          <w:rFonts w:ascii="Arial" w:hAnsi="Arial" w:cs="Arial"/>
          <w:spacing w:val="5"/>
          <w:sz w:val="24"/>
          <w:szCs w:val="24"/>
          <w:shd w:val="clear" w:color="auto" w:fill="FFFFFF"/>
        </w:rPr>
        <w:t>,</w:t>
      </w:r>
      <w:r w:rsidR="006B1665" w:rsidRPr="000E298D">
        <w:rPr>
          <w:rFonts w:ascii="Arial" w:hAnsi="Arial" w:cs="Arial"/>
          <w:spacing w:val="5"/>
          <w:sz w:val="24"/>
          <w:szCs w:val="24"/>
          <w:shd w:val="clear" w:color="auto" w:fill="FFFFFF"/>
        </w:rPr>
        <w:t xml:space="preserve"> </w:t>
      </w:r>
      <w:proofErr w:type="gramStart"/>
      <w:r w:rsidR="006B1665" w:rsidRPr="000E298D">
        <w:rPr>
          <w:rFonts w:ascii="Arial" w:hAnsi="Arial" w:cs="Arial"/>
          <w:spacing w:val="5"/>
          <w:sz w:val="24"/>
          <w:szCs w:val="24"/>
          <w:shd w:val="clear" w:color="auto" w:fill="FFFFFF"/>
        </w:rPr>
        <w:t>and also</w:t>
      </w:r>
      <w:proofErr w:type="gramEnd"/>
      <w:r w:rsidR="006B1665" w:rsidRPr="000E298D">
        <w:rPr>
          <w:rFonts w:ascii="Arial" w:hAnsi="Arial" w:cs="Arial"/>
          <w:spacing w:val="5"/>
          <w:sz w:val="24"/>
          <w:szCs w:val="24"/>
          <w:shd w:val="clear" w:color="auto" w:fill="FFFFFF"/>
        </w:rPr>
        <w:t xml:space="preserve"> a leaflet on Post Traumatic Stress Disorder</w:t>
      </w:r>
      <w:r w:rsidRPr="000E298D">
        <w:rPr>
          <w:rFonts w:ascii="Arial" w:hAnsi="Arial" w:cs="Arial"/>
          <w:spacing w:val="5"/>
          <w:sz w:val="24"/>
          <w:szCs w:val="24"/>
          <w:shd w:val="clear" w:color="auto" w:fill="FFFFFF"/>
        </w:rPr>
        <w:t xml:space="preserve">. </w:t>
      </w:r>
    </w:p>
    <w:p w14:paraId="10850673" w14:textId="77777777" w:rsidR="00FE4B11" w:rsidRPr="000E298D" w:rsidRDefault="00000000" w:rsidP="00FE4B11">
      <w:pPr>
        <w:rPr>
          <w:rFonts w:ascii="Arial" w:eastAsia="Times New Roman" w:hAnsi="Arial" w:cs="Arial"/>
          <w:color w:val="000000"/>
          <w:sz w:val="24"/>
          <w:szCs w:val="24"/>
        </w:rPr>
      </w:pPr>
      <w:hyperlink r:id="rId31" w:history="1">
        <w:r w:rsidR="00FE4B11" w:rsidRPr="000E298D">
          <w:rPr>
            <w:rStyle w:val="Hyperlink"/>
            <w:rFonts w:ascii="Arial" w:hAnsi="Arial" w:cs="Arial"/>
            <w:sz w:val="24"/>
            <w:szCs w:val="24"/>
          </w:rPr>
          <w:t>Coping after a traumatic event | Royal College of Psychiatrists (rcpsych.ac.uk)</w:t>
        </w:r>
      </w:hyperlink>
      <w:r w:rsidR="00FE4B11" w:rsidRPr="000E298D">
        <w:rPr>
          <w:rFonts w:ascii="Arial" w:eastAsia="Times New Roman" w:hAnsi="Arial" w:cs="Arial"/>
          <w:color w:val="000000"/>
          <w:sz w:val="24"/>
          <w:szCs w:val="24"/>
        </w:rPr>
        <w:t xml:space="preserve"> </w:t>
      </w:r>
    </w:p>
    <w:p w14:paraId="5A55268B" w14:textId="77777777" w:rsidR="00FE4B11" w:rsidRPr="000E298D" w:rsidRDefault="00000000" w:rsidP="00FE4B11">
      <w:pPr>
        <w:rPr>
          <w:rFonts w:ascii="Arial" w:eastAsia="Times New Roman" w:hAnsi="Arial" w:cs="Arial"/>
          <w:color w:val="000000"/>
          <w:sz w:val="24"/>
          <w:szCs w:val="24"/>
        </w:rPr>
      </w:pPr>
      <w:hyperlink r:id="rId32" w:tgtFrame="_blank" w:history="1">
        <w:proofErr w:type="spellStart"/>
        <w:r w:rsidR="00FE4B11" w:rsidRPr="000E298D">
          <w:rPr>
            <w:rStyle w:val="Hyperlink"/>
            <w:rFonts w:ascii="Arial" w:eastAsia="Times New Roman" w:hAnsi="Arial" w:cs="Arial"/>
            <w:sz w:val="24"/>
            <w:szCs w:val="24"/>
          </w:rPr>
          <w:t>Post Traumatic</w:t>
        </w:r>
        <w:proofErr w:type="spellEnd"/>
        <w:r w:rsidR="00FE4B11" w:rsidRPr="000E298D">
          <w:rPr>
            <w:rStyle w:val="Hyperlink"/>
            <w:rFonts w:ascii="Arial" w:eastAsia="Times New Roman" w:hAnsi="Arial" w:cs="Arial"/>
            <w:sz w:val="24"/>
            <w:szCs w:val="24"/>
          </w:rPr>
          <w:t xml:space="preserve"> Stress Disorder</w:t>
        </w:r>
      </w:hyperlink>
      <w:r w:rsidR="00FE4B11" w:rsidRPr="000E298D">
        <w:rPr>
          <w:rFonts w:ascii="Arial" w:eastAsia="Times New Roman" w:hAnsi="Arial" w:cs="Arial"/>
          <w:color w:val="000000"/>
          <w:sz w:val="24"/>
          <w:szCs w:val="24"/>
        </w:rPr>
        <w:t xml:space="preserve"> </w:t>
      </w:r>
    </w:p>
    <w:p w14:paraId="235CE2F0" w14:textId="0FB48841" w:rsidR="00FE4B11" w:rsidRPr="000E298D" w:rsidRDefault="00FE4B11" w:rsidP="00D12BC5">
      <w:pPr>
        <w:rPr>
          <w:rFonts w:ascii="Arial" w:hAnsi="Arial" w:cs="Arial"/>
          <w:spacing w:val="5"/>
          <w:sz w:val="24"/>
          <w:szCs w:val="24"/>
          <w:shd w:val="clear" w:color="auto" w:fill="FFFFFF"/>
        </w:rPr>
      </w:pPr>
      <w:r w:rsidRPr="000E298D">
        <w:rPr>
          <w:rFonts w:ascii="Arial" w:hAnsi="Arial" w:cs="Arial"/>
          <w:spacing w:val="5"/>
          <w:sz w:val="24"/>
          <w:szCs w:val="24"/>
          <w:shd w:val="clear" w:color="auto" w:fill="FFFFFF"/>
        </w:rPr>
        <w:t>Translations of their mental health information can be accessed via the following link:</w:t>
      </w:r>
    </w:p>
    <w:p w14:paraId="0845DEC7" w14:textId="73777EFD" w:rsidR="00FE4B11" w:rsidRPr="000E298D" w:rsidRDefault="00000000" w:rsidP="00D12BC5">
      <w:pPr>
        <w:rPr>
          <w:rFonts w:ascii="Arial" w:hAnsi="Arial" w:cs="Arial"/>
          <w:sz w:val="24"/>
          <w:szCs w:val="24"/>
        </w:rPr>
      </w:pPr>
      <w:hyperlink r:id="rId33" w:history="1">
        <w:r w:rsidR="00FE4B11" w:rsidRPr="000E298D">
          <w:rPr>
            <w:rStyle w:val="Hyperlink"/>
            <w:rFonts w:ascii="Arial" w:hAnsi="Arial" w:cs="Arial"/>
            <w:sz w:val="24"/>
            <w:szCs w:val="24"/>
          </w:rPr>
          <w:t>Translations of our mental health information | Royal College of Psychiatrists (rcpsych.ac.uk)</w:t>
        </w:r>
      </w:hyperlink>
    </w:p>
    <w:p w14:paraId="393555B1" w14:textId="77777777" w:rsidR="00D12BC5" w:rsidRPr="000E298D" w:rsidRDefault="00D12BC5" w:rsidP="00754C22">
      <w:pPr>
        <w:rPr>
          <w:rFonts w:ascii="Arial" w:hAnsi="Arial" w:cs="Arial"/>
          <w:b/>
          <w:color w:val="000000"/>
          <w:sz w:val="24"/>
          <w:szCs w:val="24"/>
        </w:rPr>
      </w:pPr>
    </w:p>
    <w:p w14:paraId="4E254B2E" w14:textId="77777777" w:rsidR="002237FF" w:rsidRPr="000E298D" w:rsidRDefault="002237FF" w:rsidP="00406BB2">
      <w:pPr>
        <w:pStyle w:val="Heading2"/>
        <w:rPr>
          <w:rFonts w:ascii="Arial" w:hAnsi="Arial" w:cs="Arial"/>
          <w:b/>
          <w:bCs/>
          <w:sz w:val="24"/>
          <w:szCs w:val="24"/>
        </w:rPr>
      </w:pPr>
      <w:r w:rsidRPr="000E298D">
        <w:rPr>
          <w:rFonts w:ascii="Arial" w:hAnsi="Arial" w:cs="Arial"/>
          <w:b/>
          <w:bCs/>
          <w:sz w:val="24"/>
          <w:szCs w:val="24"/>
        </w:rPr>
        <w:t>UK Trauma Council Resources</w:t>
      </w:r>
    </w:p>
    <w:p w14:paraId="3C790407" w14:textId="77777777" w:rsidR="00406BB2" w:rsidRPr="000E298D" w:rsidRDefault="00406BB2" w:rsidP="002237FF">
      <w:pPr>
        <w:rPr>
          <w:rFonts w:ascii="Arial" w:hAnsi="Arial" w:cs="Arial"/>
          <w:b/>
          <w:bCs/>
          <w:i/>
          <w:iCs/>
          <w:sz w:val="24"/>
          <w:szCs w:val="24"/>
        </w:rPr>
      </w:pPr>
    </w:p>
    <w:p w14:paraId="4FD9810A" w14:textId="1307C261" w:rsidR="00406BB2" w:rsidRPr="000E298D" w:rsidRDefault="00E63B22" w:rsidP="002237FF">
      <w:pPr>
        <w:rPr>
          <w:rFonts w:ascii="Arial" w:hAnsi="Arial" w:cs="Arial"/>
          <w:b/>
          <w:bCs/>
          <w:i/>
          <w:iCs/>
          <w:sz w:val="24"/>
          <w:szCs w:val="24"/>
        </w:rPr>
      </w:pPr>
      <w:r w:rsidRPr="000E298D">
        <w:rPr>
          <w:rFonts w:ascii="Arial" w:hAnsi="Arial" w:cs="Arial"/>
          <w:b/>
          <w:bCs/>
          <w:i/>
          <w:iCs/>
          <w:sz w:val="24"/>
          <w:szCs w:val="24"/>
        </w:rPr>
        <w:t xml:space="preserve">UK Trauma Council – </w:t>
      </w:r>
      <w:r w:rsidR="00406BB2" w:rsidRPr="000E298D">
        <w:rPr>
          <w:rFonts w:ascii="Arial" w:hAnsi="Arial" w:cs="Arial"/>
          <w:b/>
          <w:bCs/>
          <w:i/>
          <w:iCs/>
          <w:sz w:val="24"/>
          <w:szCs w:val="24"/>
        </w:rPr>
        <w:t>Resources for the individual:</w:t>
      </w:r>
    </w:p>
    <w:p w14:paraId="782006FC" w14:textId="79006D10" w:rsidR="00CB6F8C" w:rsidRPr="000E298D" w:rsidRDefault="005D13CE" w:rsidP="00754C22">
      <w:pPr>
        <w:rPr>
          <w:rFonts w:ascii="Arial" w:hAnsi="Arial" w:cs="Arial"/>
          <w:sz w:val="24"/>
          <w:szCs w:val="24"/>
        </w:rPr>
      </w:pPr>
      <w:r w:rsidRPr="000E298D">
        <w:rPr>
          <w:rFonts w:ascii="Arial" w:hAnsi="Arial" w:cs="Arial"/>
          <w:color w:val="000000"/>
          <w:sz w:val="24"/>
          <w:szCs w:val="24"/>
          <w:shd w:val="clear" w:color="auto" w:fill="FFFFFF"/>
        </w:rPr>
        <w:t xml:space="preserve">The UK Trauma Council has published a range of resources, with a specific focus on </w:t>
      </w:r>
      <w:hyperlink r:id="rId34" w:history="1">
        <w:r w:rsidRPr="000E298D">
          <w:rPr>
            <w:rStyle w:val="Hyperlink"/>
            <w:rFonts w:ascii="Arial" w:hAnsi="Arial" w:cs="Arial"/>
            <w:sz w:val="24"/>
            <w:szCs w:val="24"/>
            <w:shd w:val="clear" w:color="auto" w:fill="FFFFFF"/>
          </w:rPr>
          <w:t>supporting children and young people</w:t>
        </w:r>
      </w:hyperlink>
      <w:r w:rsidRPr="000E298D">
        <w:rPr>
          <w:rFonts w:ascii="Arial" w:hAnsi="Arial" w:cs="Arial"/>
          <w:color w:val="000000"/>
          <w:sz w:val="24"/>
          <w:szCs w:val="24"/>
          <w:shd w:val="clear" w:color="auto" w:fill="FFFFFF"/>
        </w:rPr>
        <w:t xml:space="preserve"> in light of the traumatic experiences they may experience. This includes </w:t>
      </w:r>
      <w:r w:rsidRPr="000E298D">
        <w:rPr>
          <w:rFonts w:ascii="Arial" w:hAnsi="Arial" w:cs="Arial"/>
          <w:sz w:val="24"/>
          <w:szCs w:val="24"/>
        </w:rPr>
        <w:t>p</w:t>
      </w:r>
      <w:r w:rsidR="002237FF" w:rsidRPr="000E298D">
        <w:rPr>
          <w:rFonts w:ascii="Arial" w:hAnsi="Arial" w:cs="Arial"/>
          <w:sz w:val="24"/>
          <w:szCs w:val="24"/>
        </w:rPr>
        <w:t xml:space="preserve">arenting leaflets </w:t>
      </w:r>
      <w:r w:rsidRPr="000E298D">
        <w:rPr>
          <w:rFonts w:ascii="Arial" w:hAnsi="Arial" w:cs="Arial"/>
          <w:sz w:val="24"/>
          <w:szCs w:val="24"/>
        </w:rPr>
        <w:t xml:space="preserve">developed by the UK Trauma Council – which have been published </w:t>
      </w:r>
      <w:r w:rsidR="00406BB2" w:rsidRPr="000E298D">
        <w:rPr>
          <w:rFonts w:ascii="Arial" w:hAnsi="Arial" w:cs="Arial"/>
          <w:sz w:val="24"/>
          <w:szCs w:val="24"/>
        </w:rPr>
        <w:t xml:space="preserve">in </w:t>
      </w:r>
      <w:proofErr w:type="gramStart"/>
      <w:r w:rsidR="00CB6F8C" w:rsidRPr="000E298D">
        <w:rPr>
          <w:rFonts w:ascii="Arial" w:hAnsi="Arial" w:cs="Arial"/>
          <w:sz w:val="24"/>
          <w:szCs w:val="24"/>
        </w:rPr>
        <w:t>a number of</w:t>
      </w:r>
      <w:proofErr w:type="gramEnd"/>
      <w:r w:rsidR="00CB6F8C" w:rsidRPr="000E298D">
        <w:rPr>
          <w:rFonts w:ascii="Arial" w:hAnsi="Arial" w:cs="Arial"/>
          <w:sz w:val="24"/>
          <w:szCs w:val="24"/>
        </w:rPr>
        <w:t xml:space="preserve"> different languages. </w:t>
      </w:r>
      <w:r w:rsidRPr="000E298D">
        <w:rPr>
          <w:rFonts w:ascii="Arial" w:hAnsi="Arial" w:cs="Arial"/>
          <w:sz w:val="24"/>
          <w:szCs w:val="24"/>
        </w:rPr>
        <w:t xml:space="preserve">The </w:t>
      </w:r>
      <w:hyperlink r:id="rId35" w:history="1">
        <w:r w:rsidRPr="000E298D">
          <w:rPr>
            <w:rStyle w:val="Hyperlink"/>
            <w:rFonts w:ascii="Arial" w:hAnsi="Arial" w:cs="Arial"/>
            <w:sz w:val="24"/>
            <w:szCs w:val="24"/>
          </w:rPr>
          <w:t>parenting leaflets</w:t>
        </w:r>
      </w:hyperlink>
      <w:r w:rsidRPr="000E298D">
        <w:rPr>
          <w:rFonts w:ascii="Arial" w:hAnsi="Arial" w:cs="Arial"/>
          <w:sz w:val="24"/>
          <w:szCs w:val="24"/>
        </w:rPr>
        <w:t xml:space="preserve"> are also available on the Traumatic Stress Wales website.</w:t>
      </w:r>
    </w:p>
    <w:bookmarkStart w:id="2" w:name="_MON_1709387409"/>
    <w:bookmarkEnd w:id="2"/>
    <w:p w14:paraId="61AEB8CB" w14:textId="2BB8B046" w:rsidR="00C30A79" w:rsidRPr="000E298D" w:rsidRDefault="002237FF" w:rsidP="002237FF">
      <w:pPr>
        <w:rPr>
          <w:rFonts w:ascii="Arial" w:hAnsi="Arial" w:cs="Arial"/>
          <w:sz w:val="24"/>
          <w:szCs w:val="24"/>
          <w:lang w:val="en-IE"/>
        </w:rPr>
      </w:pPr>
      <w:r w:rsidRPr="000E298D">
        <w:rPr>
          <w:rFonts w:ascii="Arial" w:hAnsi="Arial" w:cs="Arial"/>
          <w:sz w:val="24"/>
          <w:szCs w:val="24"/>
          <w:lang w:val="en-IE"/>
        </w:rPr>
        <w:object w:dxaOrig="1508" w:dyaOrig="982" w14:anchorId="470866DB">
          <v:shape id="_x0000_i1028" type="#_x0000_t75" style="width:75.5pt;height:49pt" o:ole="">
            <v:imagedata r:id="rId36" o:title=""/>
          </v:shape>
          <o:OLEObject Type="Embed" ProgID="Word.Document.12" ShapeID="_x0000_i1028" DrawAspect="Icon" ObjectID="_1737527710" r:id="rId37">
            <o:FieldCodes>\s</o:FieldCodes>
          </o:OLEObject>
        </w:object>
      </w:r>
    </w:p>
    <w:p w14:paraId="5F4B9797" w14:textId="01A63294" w:rsidR="000E298D" w:rsidRDefault="000E298D">
      <w:pPr>
        <w:spacing w:line="259" w:lineRule="auto"/>
        <w:rPr>
          <w:rFonts w:ascii="Arial" w:eastAsiaTheme="majorEastAsia" w:hAnsi="Arial" w:cs="Arial"/>
          <w:b/>
          <w:bCs/>
          <w:color w:val="2E74B5" w:themeColor="accent1" w:themeShade="BF"/>
          <w:sz w:val="24"/>
          <w:szCs w:val="24"/>
        </w:rPr>
      </w:pPr>
      <w:r>
        <w:rPr>
          <w:rFonts w:ascii="Arial" w:hAnsi="Arial" w:cs="Arial"/>
          <w:b/>
          <w:bCs/>
          <w:sz w:val="24"/>
          <w:szCs w:val="24"/>
        </w:rPr>
        <w:br w:type="page"/>
      </w:r>
    </w:p>
    <w:p w14:paraId="5FEF00AD" w14:textId="77777777" w:rsidR="00C53216" w:rsidRPr="000E298D" w:rsidRDefault="00C53216" w:rsidP="00406BB2">
      <w:pPr>
        <w:pStyle w:val="Heading2"/>
        <w:rPr>
          <w:rFonts w:ascii="Arial" w:hAnsi="Arial" w:cs="Arial"/>
          <w:b/>
          <w:bCs/>
          <w:sz w:val="24"/>
          <w:szCs w:val="24"/>
        </w:rPr>
      </w:pPr>
    </w:p>
    <w:p w14:paraId="3500C56D" w14:textId="07BC5668" w:rsidR="00B91B30" w:rsidRPr="000E298D" w:rsidRDefault="000D29BA" w:rsidP="00406BB2">
      <w:pPr>
        <w:pStyle w:val="Heading2"/>
        <w:rPr>
          <w:rFonts w:ascii="Arial" w:hAnsi="Arial" w:cs="Arial"/>
          <w:b/>
          <w:bCs/>
          <w:sz w:val="24"/>
          <w:szCs w:val="24"/>
        </w:rPr>
      </w:pPr>
      <w:r w:rsidRPr="000E298D">
        <w:rPr>
          <w:rFonts w:ascii="Arial" w:hAnsi="Arial" w:cs="Arial"/>
          <w:b/>
          <w:bCs/>
          <w:sz w:val="24"/>
          <w:szCs w:val="24"/>
        </w:rPr>
        <w:t xml:space="preserve">Adverse Childhood Experiences (ACEs) Hub Wales in </w:t>
      </w:r>
      <w:r w:rsidR="00B91B30" w:rsidRPr="000E298D">
        <w:rPr>
          <w:rFonts w:ascii="Arial" w:hAnsi="Arial" w:cs="Arial"/>
          <w:b/>
          <w:bCs/>
          <w:sz w:val="24"/>
          <w:szCs w:val="24"/>
        </w:rPr>
        <w:t>Public Health Wales</w:t>
      </w:r>
    </w:p>
    <w:p w14:paraId="1FED8186" w14:textId="758EA65A" w:rsidR="00406BB2" w:rsidRPr="000E298D" w:rsidRDefault="00406BB2" w:rsidP="00380590">
      <w:pPr>
        <w:rPr>
          <w:rFonts w:ascii="Arial" w:hAnsi="Arial" w:cs="Arial"/>
          <w:sz w:val="24"/>
          <w:szCs w:val="24"/>
        </w:rPr>
      </w:pPr>
    </w:p>
    <w:p w14:paraId="7C90BF21" w14:textId="28598899" w:rsidR="00406BB2" w:rsidRPr="000E298D" w:rsidRDefault="000D29BA" w:rsidP="00380590">
      <w:pPr>
        <w:rPr>
          <w:rFonts w:ascii="Arial" w:hAnsi="Arial" w:cs="Arial"/>
          <w:b/>
          <w:bCs/>
          <w:i/>
          <w:iCs/>
          <w:sz w:val="24"/>
          <w:szCs w:val="24"/>
        </w:rPr>
      </w:pPr>
      <w:r w:rsidRPr="000E298D">
        <w:rPr>
          <w:rFonts w:ascii="Arial" w:hAnsi="Arial" w:cs="Arial"/>
          <w:b/>
          <w:bCs/>
          <w:i/>
          <w:iCs/>
          <w:sz w:val="24"/>
          <w:szCs w:val="24"/>
        </w:rPr>
        <w:t>ACEs Hub</w:t>
      </w:r>
      <w:r w:rsidR="00E63B22" w:rsidRPr="000E298D">
        <w:rPr>
          <w:rFonts w:ascii="Arial" w:hAnsi="Arial" w:cs="Arial"/>
          <w:b/>
          <w:bCs/>
          <w:i/>
          <w:iCs/>
          <w:sz w:val="24"/>
          <w:szCs w:val="24"/>
        </w:rPr>
        <w:t xml:space="preserve"> – </w:t>
      </w:r>
      <w:r w:rsidR="00406BB2" w:rsidRPr="000E298D">
        <w:rPr>
          <w:rFonts w:ascii="Arial" w:hAnsi="Arial" w:cs="Arial"/>
          <w:b/>
          <w:bCs/>
          <w:i/>
          <w:iCs/>
          <w:sz w:val="24"/>
          <w:szCs w:val="24"/>
        </w:rPr>
        <w:t>Resources for the individual:</w:t>
      </w:r>
    </w:p>
    <w:p w14:paraId="208A1CE5" w14:textId="77777777" w:rsidR="0021097F" w:rsidRPr="000E298D" w:rsidRDefault="0019664E" w:rsidP="0019664E">
      <w:pPr>
        <w:pStyle w:val="NormalWeb"/>
        <w:shd w:val="clear" w:color="auto" w:fill="FFFFFF"/>
        <w:spacing w:before="0" w:beforeAutospacing="0" w:after="300" w:afterAutospacing="0"/>
        <w:rPr>
          <w:rFonts w:ascii="Arial" w:hAnsi="Arial" w:cs="Arial"/>
          <w:color w:val="1F1F1F"/>
        </w:rPr>
      </w:pPr>
      <w:r w:rsidRPr="000E298D">
        <w:rPr>
          <w:rFonts w:ascii="Arial" w:hAnsi="Arial" w:cs="Arial"/>
          <w:color w:val="1F1F1F"/>
        </w:rPr>
        <w:t>The </w:t>
      </w:r>
      <w:hyperlink r:id="rId38" w:history="1">
        <w:r w:rsidRPr="000E298D">
          <w:rPr>
            <w:rStyle w:val="Hyperlink"/>
            <w:rFonts w:ascii="Arial" w:hAnsi="Arial" w:cs="Arial"/>
            <w:b/>
            <w:bCs/>
          </w:rPr>
          <w:t>Adverse Childhood Experiences (ACE) Support Hub</w:t>
        </w:r>
      </w:hyperlink>
      <w:r w:rsidRPr="000E298D">
        <w:rPr>
          <w:rFonts w:ascii="Arial" w:hAnsi="Arial" w:cs="Arial"/>
          <w:color w:val="1F1F1F"/>
        </w:rPr>
        <w:t> have developed resources and leaflets explaining the effects of being exposed to distressing events, which have been translated into multiple languages.</w:t>
      </w:r>
    </w:p>
    <w:p w14:paraId="3E401AF6" w14:textId="674A1810" w:rsidR="0019664E" w:rsidRPr="000E298D" w:rsidRDefault="0019664E" w:rsidP="0019664E">
      <w:pPr>
        <w:pStyle w:val="NormalWeb"/>
        <w:shd w:val="clear" w:color="auto" w:fill="FFFFFF"/>
        <w:spacing w:before="0" w:beforeAutospacing="0" w:after="300" w:afterAutospacing="0"/>
        <w:rPr>
          <w:rFonts w:ascii="Arial" w:hAnsi="Arial" w:cs="Arial"/>
          <w:color w:val="1F1F1F"/>
        </w:rPr>
      </w:pPr>
      <w:r w:rsidRPr="000E298D">
        <w:rPr>
          <w:rFonts w:ascii="Arial" w:hAnsi="Arial" w:cs="Arial"/>
          <w:color w:val="1F1F1F"/>
        </w:rPr>
        <w:t>Resources include:</w:t>
      </w:r>
    </w:p>
    <w:p w14:paraId="51604FE6" w14:textId="332C5EFD" w:rsidR="006E6AB3" w:rsidRPr="000E298D" w:rsidRDefault="006E6AB3" w:rsidP="0019664E">
      <w:pPr>
        <w:numPr>
          <w:ilvl w:val="0"/>
          <w:numId w:val="20"/>
        </w:numPr>
        <w:shd w:val="clear" w:color="auto" w:fill="FFFFFF"/>
        <w:spacing w:before="100" w:beforeAutospacing="1" w:after="100" w:afterAutospacing="1" w:line="240" w:lineRule="auto"/>
        <w:rPr>
          <w:rFonts w:ascii="Arial" w:hAnsi="Arial" w:cs="Arial"/>
          <w:color w:val="1F1F1F"/>
          <w:sz w:val="24"/>
          <w:szCs w:val="24"/>
        </w:rPr>
      </w:pPr>
      <w:r w:rsidRPr="000E298D">
        <w:rPr>
          <w:rFonts w:ascii="Arial" w:hAnsi="Arial" w:cs="Arial"/>
          <w:color w:val="1F1F1F"/>
          <w:sz w:val="24"/>
          <w:szCs w:val="24"/>
        </w:rPr>
        <w:t xml:space="preserve">A </w:t>
      </w:r>
      <w:hyperlink r:id="rId39" w:history="1">
        <w:r w:rsidRPr="000E298D">
          <w:rPr>
            <w:rStyle w:val="Hyperlink"/>
            <w:rFonts w:ascii="Arial" w:hAnsi="Arial" w:cs="Arial"/>
            <w:sz w:val="24"/>
            <w:szCs w:val="24"/>
          </w:rPr>
          <w:t>short guide</w:t>
        </w:r>
      </w:hyperlink>
      <w:r w:rsidRPr="000E298D">
        <w:rPr>
          <w:rFonts w:ascii="Arial" w:hAnsi="Arial" w:cs="Arial"/>
          <w:color w:val="1F1F1F"/>
          <w:sz w:val="24"/>
          <w:szCs w:val="24"/>
        </w:rPr>
        <w:t xml:space="preserve"> to understanding Adverse Childhood Experiences and a Trauma Informed Approach</w:t>
      </w:r>
    </w:p>
    <w:p w14:paraId="3C572A55" w14:textId="48CB5C44" w:rsidR="0019664E" w:rsidRPr="000E298D" w:rsidRDefault="0019664E" w:rsidP="0019664E">
      <w:pPr>
        <w:numPr>
          <w:ilvl w:val="0"/>
          <w:numId w:val="20"/>
        </w:numPr>
        <w:shd w:val="clear" w:color="auto" w:fill="FFFFFF"/>
        <w:spacing w:before="100" w:beforeAutospacing="1" w:after="100" w:afterAutospacing="1" w:line="240" w:lineRule="auto"/>
        <w:rPr>
          <w:rFonts w:ascii="Arial" w:hAnsi="Arial" w:cs="Arial"/>
          <w:color w:val="1F1F1F"/>
          <w:sz w:val="24"/>
          <w:szCs w:val="24"/>
        </w:rPr>
      </w:pPr>
      <w:r w:rsidRPr="000E298D">
        <w:rPr>
          <w:rFonts w:ascii="Arial" w:hAnsi="Arial" w:cs="Arial"/>
          <w:color w:val="1F1F1F"/>
          <w:sz w:val="24"/>
          <w:szCs w:val="24"/>
        </w:rPr>
        <w:t xml:space="preserve">a leaflet on </w:t>
      </w:r>
      <w:hyperlink r:id="rId40" w:history="1">
        <w:r w:rsidRPr="000E298D">
          <w:rPr>
            <w:rStyle w:val="Hyperlink"/>
            <w:rFonts w:ascii="Arial" w:hAnsi="Arial" w:cs="Arial"/>
            <w:sz w:val="24"/>
            <w:szCs w:val="24"/>
          </w:rPr>
          <w:t>health and wellbeing support for displaced people</w:t>
        </w:r>
      </w:hyperlink>
    </w:p>
    <w:p w14:paraId="76FFC5FC" w14:textId="77777777" w:rsidR="0019664E" w:rsidRPr="000E298D" w:rsidRDefault="0019664E" w:rsidP="0019664E">
      <w:pPr>
        <w:numPr>
          <w:ilvl w:val="0"/>
          <w:numId w:val="20"/>
        </w:numPr>
        <w:shd w:val="clear" w:color="auto" w:fill="FFFFFF"/>
        <w:spacing w:before="100" w:beforeAutospacing="1" w:after="100" w:afterAutospacing="1" w:line="240" w:lineRule="auto"/>
        <w:rPr>
          <w:rFonts w:ascii="Arial" w:hAnsi="Arial" w:cs="Arial"/>
          <w:color w:val="1F1F1F"/>
          <w:sz w:val="24"/>
          <w:szCs w:val="24"/>
        </w:rPr>
      </w:pPr>
      <w:r w:rsidRPr="000E298D">
        <w:rPr>
          <w:rFonts w:ascii="Arial" w:hAnsi="Arial" w:cs="Arial"/>
          <w:color w:val="1F1F1F"/>
          <w:sz w:val="24"/>
          <w:szCs w:val="24"/>
        </w:rPr>
        <w:t>a leaflet on help for people who have experienced distressing events</w:t>
      </w:r>
    </w:p>
    <w:p w14:paraId="5C8145C4" w14:textId="2B2F5FF7" w:rsidR="0019664E" w:rsidRPr="000E298D" w:rsidRDefault="0019664E" w:rsidP="00380590">
      <w:pPr>
        <w:numPr>
          <w:ilvl w:val="0"/>
          <w:numId w:val="20"/>
        </w:numPr>
        <w:shd w:val="clear" w:color="auto" w:fill="FFFFFF"/>
        <w:spacing w:before="100" w:beforeAutospacing="1" w:after="100" w:afterAutospacing="1" w:line="240" w:lineRule="auto"/>
        <w:rPr>
          <w:rFonts w:ascii="Arial" w:hAnsi="Arial" w:cs="Arial"/>
          <w:color w:val="1F1F1F"/>
          <w:sz w:val="24"/>
          <w:szCs w:val="24"/>
        </w:rPr>
      </w:pPr>
      <w:r w:rsidRPr="000E298D">
        <w:rPr>
          <w:rFonts w:ascii="Arial" w:hAnsi="Arial" w:cs="Arial"/>
          <w:color w:val="1F1F1F"/>
          <w:sz w:val="24"/>
          <w:szCs w:val="24"/>
        </w:rPr>
        <w:t xml:space="preserve">a </w:t>
      </w:r>
      <w:hyperlink r:id="rId41" w:history="1">
        <w:r w:rsidRPr="000E298D">
          <w:rPr>
            <w:rStyle w:val="Hyperlink"/>
            <w:rFonts w:ascii="Arial" w:hAnsi="Arial" w:cs="Arial"/>
            <w:sz w:val="24"/>
            <w:szCs w:val="24"/>
          </w:rPr>
          <w:t>navigating the storm animation</w:t>
        </w:r>
      </w:hyperlink>
    </w:p>
    <w:p w14:paraId="72C90559" w14:textId="77777777" w:rsidR="005E11D1" w:rsidRPr="000E298D" w:rsidRDefault="005E11D1" w:rsidP="000B61F2">
      <w:pPr>
        <w:rPr>
          <w:rStyle w:val="Hyperlink"/>
          <w:rFonts w:ascii="Arial" w:hAnsi="Arial" w:cs="Arial"/>
          <w:color w:val="BB002D"/>
          <w:sz w:val="24"/>
          <w:szCs w:val="24"/>
        </w:rPr>
      </w:pPr>
      <w:r w:rsidRPr="000E298D">
        <w:rPr>
          <w:rFonts w:ascii="Arial" w:hAnsi="Arial" w:cs="Arial"/>
          <w:sz w:val="24"/>
          <w:szCs w:val="24"/>
        </w:rPr>
        <w:t>A</w:t>
      </w:r>
      <w:r w:rsidR="009E4464" w:rsidRPr="000E298D">
        <w:rPr>
          <w:rFonts w:ascii="Arial" w:hAnsi="Arial" w:cs="Arial"/>
          <w:sz w:val="24"/>
          <w:szCs w:val="24"/>
        </w:rPr>
        <w:t xml:space="preserve">n </w:t>
      </w:r>
      <w:r w:rsidRPr="000E298D">
        <w:rPr>
          <w:rFonts w:ascii="Arial" w:hAnsi="Arial" w:cs="Arial"/>
          <w:sz w:val="24"/>
          <w:szCs w:val="24"/>
        </w:rPr>
        <w:t>overview of services h</w:t>
      </w:r>
      <w:r w:rsidR="00D33739" w:rsidRPr="000E298D">
        <w:rPr>
          <w:rFonts w:ascii="Arial" w:hAnsi="Arial" w:cs="Arial"/>
          <w:sz w:val="24"/>
          <w:szCs w:val="24"/>
        </w:rPr>
        <w:t>as been produced by NHS Wales and c</w:t>
      </w:r>
      <w:r w:rsidRPr="000E298D">
        <w:rPr>
          <w:rFonts w:ascii="Arial" w:hAnsi="Arial" w:cs="Arial"/>
          <w:sz w:val="24"/>
          <w:szCs w:val="24"/>
        </w:rPr>
        <w:t>ontains contact numbers and explainers of service</w:t>
      </w:r>
      <w:r w:rsidR="00D33739" w:rsidRPr="000E298D">
        <w:rPr>
          <w:rFonts w:ascii="Arial" w:hAnsi="Arial" w:cs="Arial"/>
          <w:sz w:val="24"/>
          <w:szCs w:val="24"/>
        </w:rPr>
        <w:t xml:space="preserve">s: </w:t>
      </w:r>
      <w:hyperlink r:id="rId42" w:history="1">
        <w:r w:rsidRPr="000E298D">
          <w:rPr>
            <w:rStyle w:val="Hyperlink"/>
            <w:rFonts w:ascii="Arial" w:hAnsi="Arial" w:cs="Arial"/>
            <w:color w:val="BB002D"/>
            <w:sz w:val="24"/>
            <w:szCs w:val="24"/>
          </w:rPr>
          <w:t>'Choose Well' Leaflets</w:t>
        </w:r>
      </w:hyperlink>
    </w:p>
    <w:p w14:paraId="6A824188" w14:textId="498BA47D" w:rsidR="006008CF" w:rsidRPr="000E298D" w:rsidRDefault="0019664E" w:rsidP="006008CF">
      <w:pPr>
        <w:rPr>
          <w:rStyle w:val="Hyperlink"/>
          <w:rFonts w:ascii="Arial" w:hAnsi="Arial" w:cs="Arial"/>
          <w:color w:val="BB002D"/>
          <w:sz w:val="24"/>
          <w:szCs w:val="24"/>
        </w:rPr>
      </w:pPr>
      <w:r w:rsidRPr="000E298D">
        <w:rPr>
          <w:rFonts w:ascii="Arial" w:hAnsi="Arial" w:cs="Arial"/>
          <w:sz w:val="24"/>
          <w:szCs w:val="24"/>
        </w:rPr>
        <w:t>The</w:t>
      </w:r>
      <w:r w:rsidR="006008CF" w:rsidRPr="000E298D">
        <w:rPr>
          <w:rFonts w:ascii="Arial" w:hAnsi="Arial" w:cs="Arial"/>
          <w:sz w:val="24"/>
          <w:szCs w:val="24"/>
        </w:rPr>
        <w:t xml:space="preserve"> leaflets explaining the effects of being exposed to distressing events which have been translated into multiple languages, and are available at the following link: </w:t>
      </w:r>
      <w:hyperlink r:id="rId43" w:history="1">
        <w:r w:rsidR="006008CF" w:rsidRPr="000E298D">
          <w:rPr>
            <w:rStyle w:val="Hyperlink"/>
            <w:rFonts w:ascii="Arial" w:hAnsi="Arial" w:cs="Arial"/>
            <w:color w:val="BB002D"/>
            <w:sz w:val="24"/>
            <w:szCs w:val="24"/>
          </w:rPr>
          <w:t>Mental health and wellbeing guidance</w:t>
        </w:r>
      </w:hyperlink>
    </w:p>
    <w:p w14:paraId="3B6068A8" w14:textId="77777777" w:rsidR="006E6AB3" w:rsidRPr="000E298D" w:rsidRDefault="006E6AB3" w:rsidP="007433D4">
      <w:pPr>
        <w:pStyle w:val="xmsonormal"/>
        <w:rPr>
          <w:rFonts w:ascii="Arial" w:hAnsi="Arial" w:cs="Arial"/>
          <w:b/>
          <w:bCs/>
          <w:i/>
          <w:iCs/>
          <w:sz w:val="24"/>
          <w:szCs w:val="24"/>
        </w:rPr>
      </w:pPr>
    </w:p>
    <w:p w14:paraId="530968E4" w14:textId="7C9BD35D" w:rsidR="006E6AB3" w:rsidRPr="000E298D" w:rsidRDefault="006E6AB3" w:rsidP="007433D4">
      <w:pPr>
        <w:pStyle w:val="xmsonormal"/>
        <w:rPr>
          <w:rFonts w:ascii="Arial" w:hAnsi="Arial" w:cs="Arial"/>
          <w:b/>
          <w:bCs/>
          <w:i/>
          <w:iCs/>
          <w:sz w:val="24"/>
          <w:szCs w:val="24"/>
        </w:rPr>
      </w:pPr>
      <w:r w:rsidRPr="000E298D">
        <w:rPr>
          <w:rFonts w:ascii="Arial" w:hAnsi="Arial" w:cs="Arial"/>
          <w:b/>
          <w:bCs/>
          <w:i/>
          <w:iCs/>
          <w:sz w:val="24"/>
          <w:szCs w:val="24"/>
        </w:rPr>
        <w:t>ACEs – Resources for professionals</w:t>
      </w:r>
    </w:p>
    <w:p w14:paraId="01088AEE" w14:textId="3FC66E8E" w:rsidR="006E6AB3" w:rsidRPr="000E298D" w:rsidRDefault="006E6AB3" w:rsidP="007433D4">
      <w:pPr>
        <w:pStyle w:val="xmsonormal"/>
        <w:rPr>
          <w:rFonts w:ascii="Arial" w:hAnsi="Arial" w:cs="Arial"/>
          <w:b/>
          <w:bCs/>
          <w:i/>
          <w:iCs/>
          <w:sz w:val="24"/>
          <w:szCs w:val="24"/>
        </w:rPr>
      </w:pPr>
    </w:p>
    <w:p w14:paraId="763E1A00" w14:textId="1D3E62E2" w:rsidR="006E6AB3" w:rsidRPr="000E298D" w:rsidRDefault="006E6AB3" w:rsidP="006E6AB3">
      <w:pPr>
        <w:pStyle w:val="xmsonormal"/>
        <w:rPr>
          <w:rFonts w:ascii="Arial" w:hAnsi="Arial" w:cs="Arial"/>
          <w:sz w:val="24"/>
          <w:szCs w:val="24"/>
        </w:rPr>
      </w:pPr>
      <w:r w:rsidRPr="000E298D">
        <w:rPr>
          <w:rFonts w:ascii="Arial" w:hAnsi="Arial" w:cs="Arial"/>
          <w:sz w:val="24"/>
          <w:szCs w:val="24"/>
        </w:rPr>
        <w:t>There are a range of different resources on the ACE Hub website, including:</w:t>
      </w:r>
    </w:p>
    <w:p w14:paraId="2594B76B" w14:textId="77777777" w:rsidR="006E6AB3" w:rsidRPr="000E298D" w:rsidRDefault="006E6AB3" w:rsidP="006E6AB3">
      <w:pPr>
        <w:pStyle w:val="xmsonormal"/>
        <w:rPr>
          <w:rStyle w:val="Strong"/>
          <w:rFonts w:ascii="Arial" w:hAnsi="Arial" w:cs="Arial"/>
          <w:b w:val="0"/>
          <w:bCs w:val="0"/>
          <w:sz w:val="24"/>
          <w:szCs w:val="24"/>
        </w:rPr>
      </w:pPr>
    </w:p>
    <w:p w14:paraId="29538FB3" w14:textId="34F85A0E" w:rsidR="000479E4" w:rsidRPr="000E298D" w:rsidRDefault="00000000" w:rsidP="006E6AB3">
      <w:pPr>
        <w:pStyle w:val="xmsonormal"/>
        <w:numPr>
          <w:ilvl w:val="0"/>
          <w:numId w:val="21"/>
        </w:numPr>
        <w:ind w:left="360"/>
        <w:rPr>
          <w:rFonts w:ascii="Arial" w:hAnsi="Arial" w:cs="Arial"/>
          <w:sz w:val="24"/>
          <w:szCs w:val="24"/>
        </w:rPr>
      </w:pPr>
      <w:hyperlink r:id="rId44" w:history="1">
        <w:r w:rsidR="006008CF" w:rsidRPr="000E298D">
          <w:rPr>
            <w:rStyle w:val="Hyperlink"/>
            <w:rFonts w:ascii="Arial" w:hAnsi="Arial" w:cs="Arial"/>
            <w:sz w:val="24"/>
            <w:szCs w:val="24"/>
          </w:rPr>
          <w:t xml:space="preserve">Adverse Childhood Experiences in Child Refugee and </w:t>
        </w:r>
        <w:proofErr w:type="gramStart"/>
        <w:r w:rsidR="006008CF" w:rsidRPr="000E298D">
          <w:rPr>
            <w:rStyle w:val="Hyperlink"/>
            <w:rFonts w:ascii="Arial" w:hAnsi="Arial" w:cs="Arial"/>
            <w:sz w:val="24"/>
            <w:szCs w:val="24"/>
          </w:rPr>
          <w:t xml:space="preserve">Asylum </w:t>
        </w:r>
        <w:r w:rsidR="00B01FAF" w:rsidRPr="000E298D">
          <w:rPr>
            <w:rStyle w:val="Hyperlink"/>
            <w:rFonts w:ascii="Arial" w:hAnsi="Arial" w:cs="Arial"/>
            <w:sz w:val="24"/>
            <w:szCs w:val="24"/>
          </w:rPr>
          <w:t>S</w:t>
        </w:r>
        <w:r w:rsidR="006008CF" w:rsidRPr="000E298D">
          <w:rPr>
            <w:rStyle w:val="Hyperlink"/>
            <w:rFonts w:ascii="Arial" w:hAnsi="Arial" w:cs="Arial"/>
            <w:sz w:val="24"/>
            <w:szCs w:val="24"/>
          </w:rPr>
          <w:t>eeking</w:t>
        </w:r>
        <w:proofErr w:type="gramEnd"/>
        <w:r w:rsidR="006008CF" w:rsidRPr="000E298D">
          <w:rPr>
            <w:rStyle w:val="Hyperlink"/>
            <w:rFonts w:ascii="Arial" w:hAnsi="Arial" w:cs="Arial"/>
            <w:sz w:val="24"/>
            <w:szCs w:val="24"/>
          </w:rPr>
          <w:t xml:space="preserve"> Populations</w:t>
        </w:r>
      </w:hyperlink>
    </w:p>
    <w:p w14:paraId="3299618F" w14:textId="499790A7" w:rsidR="008D5083" w:rsidRPr="000E298D" w:rsidRDefault="008D5083" w:rsidP="007433D4">
      <w:pPr>
        <w:pStyle w:val="xmsonormal"/>
        <w:rPr>
          <w:rFonts w:ascii="Arial" w:hAnsi="Arial" w:cs="Arial"/>
          <w:b/>
          <w:bCs/>
          <w:sz w:val="24"/>
          <w:szCs w:val="24"/>
        </w:rPr>
      </w:pPr>
    </w:p>
    <w:p w14:paraId="2DF0C2DF" w14:textId="77777777" w:rsidR="00376A83" w:rsidRPr="000E298D" w:rsidRDefault="00376A83" w:rsidP="008D5083">
      <w:pPr>
        <w:pStyle w:val="Heading2"/>
        <w:rPr>
          <w:rFonts w:ascii="Arial" w:hAnsi="Arial" w:cs="Arial"/>
          <w:b/>
          <w:bCs/>
          <w:sz w:val="24"/>
          <w:szCs w:val="24"/>
        </w:rPr>
      </w:pPr>
    </w:p>
    <w:p w14:paraId="5B850754" w14:textId="05A1DEE6" w:rsidR="00B91B30" w:rsidRPr="000E298D" w:rsidRDefault="00B91B30" w:rsidP="008D5083">
      <w:pPr>
        <w:pStyle w:val="Heading2"/>
        <w:rPr>
          <w:rFonts w:ascii="Arial" w:hAnsi="Arial" w:cs="Arial"/>
          <w:b/>
          <w:bCs/>
          <w:sz w:val="24"/>
          <w:szCs w:val="24"/>
        </w:rPr>
      </w:pPr>
      <w:r w:rsidRPr="000E298D">
        <w:rPr>
          <w:rFonts w:ascii="Arial" w:hAnsi="Arial" w:cs="Arial"/>
          <w:b/>
          <w:bCs/>
          <w:sz w:val="24"/>
          <w:szCs w:val="24"/>
        </w:rPr>
        <w:t>Doctors of the World</w:t>
      </w:r>
    </w:p>
    <w:p w14:paraId="1977186E" w14:textId="1C284AD2" w:rsidR="00B91B30" w:rsidRPr="000E298D" w:rsidRDefault="00B91B30" w:rsidP="007433D4">
      <w:pPr>
        <w:pStyle w:val="xmsonormal"/>
        <w:rPr>
          <w:rFonts w:ascii="Arial" w:hAnsi="Arial" w:cs="Arial"/>
          <w:b/>
          <w:bCs/>
          <w:i/>
          <w:iCs/>
          <w:sz w:val="24"/>
          <w:szCs w:val="24"/>
        </w:rPr>
      </w:pPr>
    </w:p>
    <w:p w14:paraId="50CB1721" w14:textId="47531698" w:rsidR="008D5083" w:rsidRPr="000E298D" w:rsidRDefault="00E63B22" w:rsidP="007433D4">
      <w:pPr>
        <w:pStyle w:val="xmsonormal"/>
        <w:rPr>
          <w:rFonts w:ascii="Arial" w:hAnsi="Arial" w:cs="Arial"/>
          <w:b/>
          <w:bCs/>
          <w:i/>
          <w:iCs/>
          <w:sz w:val="24"/>
          <w:szCs w:val="24"/>
        </w:rPr>
      </w:pPr>
      <w:r w:rsidRPr="000E298D">
        <w:rPr>
          <w:rFonts w:ascii="Arial" w:hAnsi="Arial" w:cs="Arial"/>
          <w:b/>
          <w:bCs/>
          <w:i/>
          <w:iCs/>
          <w:sz w:val="24"/>
          <w:szCs w:val="24"/>
        </w:rPr>
        <w:t xml:space="preserve">Doctors of the World – </w:t>
      </w:r>
      <w:r w:rsidR="008D5083" w:rsidRPr="000E298D">
        <w:rPr>
          <w:rFonts w:ascii="Arial" w:hAnsi="Arial" w:cs="Arial"/>
          <w:b/>
          <w:bCs/>
          <w:i/>
          <w:iCs/>
          <w:sz w:val="24"/>
          <w:szCs w:val="24"/>
        </w:rPr>
        <w:t>Resources for the individual:</w:t>
      </w:r>
    </w:p>
    <w:p w14:paraId="1DBEB5B8" w14:textId="77777777" w:rsidR="008D5083" w:rsidRPr="000E298D" w:rsidRDefault="008D5083" w:rsidP="007433D4">
      <w:pPr>
        <w:pStyle w:val="xmsonormal"/>
        <w:rPr>
          <w:rFonts w:ascii="Arial" w:hAnsi="Arial" w:cs="Arial"/>
          <w:b/>
          <w:bCs/>
          <w:i/>
          <w:iCs/>
          <w:sz w:val="24"/>
          <w:szCs w:val="24"/>
        </w:rPr>
      </w:pPr>
    </w:p>
    <w:p w14:paraId="08F0F18E" w14:textId="05744B21" w:rsidR="00B91B30" w:rsidRPr="000E298D" w:rsidRDefault="00B91B30" w:rsidP="00B91B30">
      <w:pPr>
        <w:rPr>
          <w:rFonts w:ascii="Arial" w:hAnsi="Arial" w:cs="Arial"/>
          <w:sz w:val="24"/>
          <w:szCs w:val="24"/>
        </w:rPr>
      </w:pPr>
      <w:r w:rsidRPr="000E298D">
        <w:rPr>
          <w:rFonts w:ascii="Arial" w:hAnsi="Arial" w:cs="Arial"/>
          <w:sz w:val="24"/>
          <w:szCs w:val="24"/>
        </w:rPr>
        <w:t xml:space="preserve">The ‘Doctors of the World’ Website has multiple translated resources regarding health service access: </w:t>
      </w:r>
      <w:hyperlink r:id="rId45" w:history="1">
        <w:r w:rsidRPr="000E298D">
          <w:rPr>
            <w:rStyle w:val="Hyperlink"/>
            <w:rFonts w:ascii="Arial" w:hAnsi="Arial" w:cs="Arial"/>
            <w:sz w:val="24"/>
            <w:szCs w:val="24"/>
          </w:rPr>
          <w:t>TRANSLATED HEALTH INFORMATION FOR PATIENTS - Doctors of the World</w:t>
        </w:r>
      </w:hyperlink>
    </w:p>
    <w:p w14:paraId="3989CB0D" w14:textId="77777777" w:rsidR="00D12BC5" w:rsidRPr="000E298D" w:rsidRDefault="00D12BC5" w:rsidP="007433D4">
      <w:pPr>
        <w:pStyle w:val="xmsonormal"/>
        <w:rPr>
          <w:rFonts w:ascii="Arial" w:hAnsi="Arial" w:cs="Arial"/>
          <w:b/>
          <w:sz w:val="24"/>
          <w:szCs w:val="24"/>
        </w:rPr>
      </w:pPr>
    </w:p>
    <w:p w14:paraId="1E5A1A0D" w14:textId="77777777" w:rsidR="000E298D" w:rsidRDefault="000E298D">
      <w:pPr>
        <w:spacing w:line="259" w:lineRule="auto"/>
        <w:rPr>
          <w:rFonts w:ascii="Arial" w:eastAsiaTheme="majorEastAsia" w:hAnsi="Arial" w:cs="Arial"/>
          <w:b/>
          <w:bCs/>
          <w:color w:val="2E74B5" w:themeColor="accent1" w:themeShade="BF"/>
          <w:sz w:val="24"/>
          <w:szCs w:val="24"/>
        </w:rPr>
      </w:pPr>
      <w:r>
        <w:rPr>
          <w:rFonts w:ascii="Arial" w:hAnsi="Arial" w:cs="Arial"/>
          <w:b/>
          <w:bCs/>
          <w:sz w:val="24"/>
          <w:szCs w:val="24"/>
        </w:rPr>
        <w:br w:type="page"/>
      </w:r>
    </w:p>
    <w:p w14:paraId="763F8C28" w14:textId="49781212" w:rsidR="007433D4" w:rsidRPr="000E298D" w:rsidRDefault="00B91B30" w:rsidP="000E1043">
      <w:pPr>
        <w:pStyle w:val="Heading2"/>
        <w:rPr>
          <w:rFonts w:ascii="Arial" w:hAnsi="Arial" w:cs="Arial"/>
          <w:b/>
          <w:bCs/>
          <w:sz w:val="24"/>
          <w:szCs w:val="24"/>
        </w:rPr>
      </w:pPr>
      <w:r w:rsidRPr="000E298D">
        <w:rPr>
          <w:rFonts w:ascii="Arial" w:hAnsi="Arial" w:cs="Arial"/>
          <w:b/>
          <w:bCs/>
          <w:sz w:val="24"/>
          <w:szCs w:val="24"/>
        </w:rPr>
        <w:lastRenderedPageBreak/>
        <w:t>World Health Organisation</w:t>
      </w:r>
    </w:p>
    <w:p w14:paraId="7EF0E3F2" w14:textId="77777777" w:rsidR="00B91B30" w:rsidRPr="000E298D" w:rsidRDefault="00B91B30" w:rsidP="007433D4">
      <w:pPr>
        <w:pStyle w:val="xmsonormal"/>
        <w:rPr>
          <w:rFonts w:ascii="Arial" w:hAnsi="Arial" w:cs="Arial"/>
          <w:sz w:val="24"/>
          <w:szCs w:val="24"/>
        </w:rPr>
      </w:pPr>
    </w:p>
    <w:p w14:paraId="0EEE9014" w14:textId="40614985" w:rsidR="000E1043" w:rsidRPr="000E298D" w:rsidRDefault="00E63B22" w:rsidP="00B91B30">
      <w:pPr>
        <w:rPr>
          <w:rStyle w:val="Hyperlink"/>
          <w:rFonts w:ascii="Arial" w:hAnsi="Arial" w:cs="Arial"/>
          <w:b/>
          <w:bCs/>
          <w:i/>
          <w:iCs/>
          <w:color w:val="auto"/>
          <w:sz w:val="24"/>
          <w:szCs w:val="24"/>
          <w:u w:val="none"/>
        </w:rPr>
      </w:pPr>
      <w:r w:rsidRPr="000E298D">
        <w:rPr>
          <w:rStyle w:val="Hyperlink"/>
          <w:rFonts w:ascii="Arial" w:hAnsi="Arial" w:cs="Arial"/>
          <w:b/>
          <w:bCs/>
          <w:i/>
          <w:iCs/>
          <w:color w:val="auto"/>
          <w:sz w:val="24"/>
          <w:szCs w:val="24"/>
          <w:u w:val="none"/>
        </w:rPr>
        <w:t xml:space="preserve">WHO – </w:t>
      </w:r>
      <w:r w:rsidR="000E1043" w:rsidRPr="000E298D">
        <w:rPr>
          <w:rStyle w:val="Hyperlink"/>
          <w:rFonts w:ascii="Arial" w:hAnsi="Arial" w:cs="Arial"/>
          <w:b/>
          <w:bCs/>
          <w:i/>
          <w:iCs/>
          <w:color w:val="auto"/>
          <w:sz w:val="24"/>
          <w:szCs w:val="24"/>
          <w:u w:val="none"/>
        </w:rPr>
        <w:t>Resources for the individual:</w:t>
      </w:r>
    </w:p>
    <w:p w14:paraId="093F0A35" w14:textId="0E59B01B" w:rsidR="000E1043" w:rsidRPr="000E298D" w:rsidRDefault="00B91B30" w:rsidP="000E1043">
      <w:pPr>
        <w:rPr>
          <w:rFonts w:ascii="Arial" w:hAnsi="Arial" w:cs="Arial"/>
          <w:sz w:val="24"/>
          <w:szCs w:val="24"/>
        </w:rPr>
      </w:pPr>
      <w:r w:rsidRPr="000E298D">
        <w:rPr>
          <w:rStyle w:val="Hyperlink"/>
          <w:rFonts w:ascii="Arial" w:hAnsi="Arial" w:cs="Arial"/>
          <w:color w:val="auto"/>
          <w:sz w:val="24"/>
          <w:szCs w:val="24"/>
          <w:u w:val="none"/>
        </w:rPr>
        <w:t>The World Health Organisation have developed a self-help guide, ‘Doing What Matters in Times of Stress’, specifically developed for communities affected by adversity, and again translated into multiple languages</w:t>
      </w:r>
      <w:r w:rsidR="000E1043" w:rsidRPr="000E298D">
        <w:rPr>
          <w:rStyle w:val="Hyperlink"/>
          <w:rFonts w:ascii="Arial" w:hAnsi="Arial" w:cs="Arial"/>
          <w:color w:val="auto"/>
          <w:sz w:val="24"/>
          <w:szCs w:val="24"/>
          <w:u w:val="none"/>
        </w:rPr>
        <w:t xml:space="preserve">. </w:t>
      </w:r>
      <w:r w:rsidR="000E1043" w:rsidRPr="000E298D">
        <w:rPr>
          <w:rStyle w:val="Emphasis"/>
          <w:rFonts w:ascii="Arial" w:hAnsi="Arial" w:cs="Arial"/>
          <w:color w:val="1A1A1A"/>
          <w:sz w:val="24"/>
          <w:szCs w:val="24"/>
        </w:rPr>
        <w:t>Doing What Matters in Times of Stress: An Illustrated Guide </w:t>
      </w:r>
      <w:r w:rsidR="000E1043" w:rsidRPr="000E298D">
        <w:rPr>
          <w:rFonts w:ascii="Arial" w:hAnsi="Arial" w:cs="Arial"/>
          <w:color w:val="1A1A1A"/>
          <w:sz w:val="24"/>
          <w:szCs w:val="24"/>
        </w:rPr>
        <w:t>is a stress management guide for coping with adversity. The guide aims to equip people with practical skills to help cope with stress. A few minutes each day are enough to practice the self-help techniques. The guide can be used alone or with the accompanying audio exercises. Informed by evidence and extensive field testing, the guide is for anyone who experiences stress, wherever they live and whatever their circumstances.   </w:t>
      </w:r>
    </w:p>
    <w:p w14:paraId="7A65C035" w14:textId="21C5C47E" w:rsidR="00B91B30" w:rsidRPr="000E298D" w:rsidRDefault="00000000" w:rsidP="00B91B30">
      <w:pPr>
        <w:rPr>
          <w:rStyle w:val="Hyperlink"/>
          <w:rFonts w:ascii="Arial" w:hAnsi="Arial" w:cs="Arial"/>
          <w:sz w:val="24"/>
          <w:szCs w:val="24"/>
        </w:rPr>
      </w:pPr>
      <w:hyperlink r:id="rId46" w:history="1">
        <w:r w:rsidR="00B91B30" w:rsidRPr="000E298D">
          <w:rPr>
            <w:rStyle w:val="Hyperlink"/>
            <w:rFonts w:ascii="Arial" w:hAnsi="Arial" w:cs="Arial"/>
            <w:sz w:val="24"/>
            <w:szCs w:val="24"/>
          </w:rPr>
          <w:t>Doing What Matters in Times of Stress (who.int)</w:t>
        </w:r>
      </w:hyperlink>
    </w:p>
    <w:p w14:paraId="2C8BB6DA" w14:textId="77777777" w:rsidR="00090B8E" w:rsidRPr="000E298D" w:rsidRDefault="00090B8E" w:rsidP="00090B8E">
      <w:pPr>
        <w:pStyle w:val="xmsonormal"/>
        <w:shd w:val="clear" w:color="auto" w:fill="FFFFFF"/>
        <w:rPr>
          <w:rStyle w:val="Hyperlink"/>
          <w:rFonts w:ascii="Arial" w:hAnsi="Arial" w:cs="Arial"/>
          <w:b/>
          <w:color w:val="auto"/>
          <w:sz w:val="24"/>
          <w:szCs w:val="24"/>
          <w:u w:val="none"/>
          <w:lang w:eastAsia="en-US"/>
        </w:rPr>
      </w:pPr>
    </w:p>
    <w:p w14:paraId="06F29DF1" w14:textId="71DF5625" w:rsidR="00090B8E" w:rsidRPr="000E298D" w:rsidRDefault="00090B8E" w:rsidP="000E1043">
      <w:pPr>
        <w:pStyle w:val="Heading2"/>
        <w:rPr>
          <w:rStyle w:val="Hyperlink"/>
          <w:rFonts w:ascii="Arial" w:hAnsi="Arial" w:cs="Arial"/>
          <w:b/>
          <w:bCs/>
          <w:color w:val="2E74B5" w:themeColor="accent1" w:themeShade="BF"/>
          <w:sz w:val="24"/>
          <w:szCs w:val="24"/>
          <w:u w:val="none"/>
        </w:rPr>
      </w:pPr>
      <w:r w:rsidRPr="000E298D">
        <w:rPr>
          <w:rStyle w:val="Hyperlink"/>
          <w:rFonts w:ascii="Arial" w:hAnsi="Arial" w:cs="Arial"/>
          <w:b/>
          <w:bCs/>
          <w:color w:val="2E74B5" w:themeColor="accent1" w:themeShade="BF"/>
          <w:sz w:val="24"/>
          <w:szCs w:val="24"/>
          <w:u w:val="none"/>
        </w:rPr>
        <w:t>Psychology Tools</w:t>
      </w:r>
    </w:p>
    <w:p w14:paraId="1FF8AD40" w14:textId="799DDEB3" w:rsidR="000E1043" w:rsidRPr="000E298D" w:rsidRDefault="000E1043" w:rsidP="000E1043">
      <w:pPr>
        <w:rPr>
          <w:rFonts w:ascii="Arial" w:hAnsi="Arial" w:cs="Arial"/>
          <w:b/>
          <w:bCs/>
          <w:i/>
          <w:iCs/>
          <w:sz w:val="24"/>
          <w:szCs w:val="24"/>
        </w:rPr>
      </w:pPr>
    </w:p>
    <w:p w14:paraId="0C12111F" w14:textId="3D1B17EF" w:rsidR="00C53216" w:rsidRPr="000E298D" w:rsidRDefault="00C53216" w:rsidP="00C53216">
      <w:pPr>
        <w:rPr>
          <w:rFonts w:ascii="Arial" w:hAnsi="Arial" w:cs="Arial"/>
          <w:b/>
          <w:bCs/>
          <w:i/>
          <w:iCs/>
          <w:sz w:val="24"/>
          <w:szCs w:val="24"/>
        </w:rPr>
      </w:pPr>
      <w:r w:rsidRPr="000E298D">
        <w:rPr>
          <w:rFonts w:ascii="Arial" w:hAnsi="Arial" w:cs="Arial"/>
          <w:b/>
          <w:bCs/>
          <w:i/>
          <w:iCs/>
          <w:sz w:val="24"/>
          <w:szCs w:val="24"/>
        </w:rPr>
        <w:t>Psychology Tools – Resources for professional:</w:t>
      </w:r>
    </w:p>
    <w:p w14:paraId="2C277D46" w14:textId="0D8F5466" w:rsidR="00C53216" w:rsidRPr="000E298D" w:rsidRDefault="00C53216" w:rsidP="00C53216">
      <w:pPr>
        <w:rPr>
          <w:rFonts w:ascii="Arial" w:hAnsi="Arial" w:cs="Arial"/>
          <w:sz w:val="24"/>
          <w:szCs w:val="24"/>
        </w:rPr>
      </w:pPr>
      <w:r w:rsidRPr="000E298D">
        <w:rPr>
          <w:rFonts w:ascii="Arial" w:hAnsi="Arial" w:cs="Arial"/>
          <w:color w:val="1F497D"/>
          <w:sz w:val="24"/>
          <w:szCs w:val="24"/>
        </w:rPr>
        <w:t xml:space="preserve">Psychology Tools have a </w:t>
      </w:r>
      <w:hyperlink r:id="rId47" w:history="1">
        <w:r w:rsidRPr="000E298D">
          <w:rPr>
            <w:rStyle w:val="Hyperlink"/>
            <w:rFonts w:ascii="Arial" w:hAnsi="Arial" w:cs="Arial"/>
            <w:sz w:val="24"/>
            <w:szCs w:val="24"/>
          </w:rPr>
          <w:t>library of multi-lingual therapy resources</w:t>
        </w:r>
      </w:hyperlink>
      <w:r w:rsidRPr="000E298D">
        <w:rPr>
          <w:rFonts w:ascii="Arial" w:hAnsi="Arial" w:cs="Arial"/>
          <w:color w:val="1F497D"/>
          <w:sz w:val="24"/>
          <w:szCs w:val="24"/>
        </w:rPr>
        <w:t xml:space="preserve"> – which includes </w:t>
      </w:r>
      <w:hyperlink r:id="rId48" w:history="1">
        <w:r w:rsidRPr="000E298D">
          <w:rPr>
            <w:rStyle w:val="Hyperlink"/>
            <w:rFonts w:ascii="Arial" w:hAnsi="Arial" w:cs="Arial"/>
            <w:sz w:val="24"/>
            <w:szCs w:val="24"/>
          </w:rPr>
          <w:t>Free Printable CBT Worksheets For Professionals And Self-Help - Psychology Tools</w:t>
        </w:r>
      </w:hyperlink>
    </w:p>
    <w:p w14:paraId="38756E37" w14:textId="77777777" w:rsidR="00C53216" w:rsidRPr="000E298D" w:rsidRDefault="00C53216" w:rsidP="000E1043">
      <w:pPr>
        <w:rPr>
          <w:rFonts w:ascii="Arial" w:hAnsi="Arial" w:cs="Arial"/>
          <w:b/>
          <w:bCs/>
          <w:i/>
          <w:iCs/>
          <w:sz w:val="24"/>
          <w:szCs w:val="24"/>
        </w:rPr>
      </w:pPr>
    </w:p>
    <w:p w14:paraId="46B3A434" w14:textId="214F1F33" w:rsidR="000E1043" w:rsidRPr="000E298D" w:rsidRDefault="00E63B22" w:rsidP="000E1043">
      <w:pPr>
        <w:rPr>
          <w:rFonts w:ascii="Arial" w:hAnsi="Arial" w:cs="Arial"/>
          <w:b/>
          <w:bCs/>
          <w:i/>
          <w:iCs/>
          <w:sz w:val="24"/>
          <w:szCs w:val="24"/>
        </w:rPr>
      </w:pPr>
      <w:r w:rsidRPr="000E298D">
        <w:rPr>
          <w:rFonts w:ascii="Arial" w:hAnsi="Arial" w:cs="Arial"/>
          <w:b/>
          <w:bCs/>
          <w:i/>
          <w:iCs/>
          <w:sz w:val="24"/>
          <w:szCs w:val="24"/>
        </w:rPr>
        <w:t xml:space="preserve">Psychology Tools – </w:t>
      </w:r>
      <w:r w:rsidR="000E1043" w:rsidRPr="000E298D">
        <w:rPr>
          <w:rFonts w:ascii="Arial" w:hAnsi="Arial" w:cs="Arial"/>
          <w:b/>
          <w:bCs/>
          <w:i/>
          <w:iCs/>
          <w:sz w:val="24"/>
          <w:szCs w:val="24"/>
        </w:rPr>
        <w:t>Resources for the individual:</w:t>
      </w:r>
    </w:p>
    <w:p w14:paraId="05E5EBDE" w14:textId="171D1511" w:rsidR="000E1043" w:rsidRPr="000E298D" w:rsidRDefault="00000000" w:rsidP="000E1043">
      <w:pPr>
        <w:rPr>
          <w:rFonts w:ascii="Arial" w:hAnsi="Arial" w:cs="Arial"/>
          <w:color w:val="202020"/>
          <w:sz w:val="24"/>
          <w:szCs w:val="24"/>
        </w:rPr>
      </w:pPr>
      <w:hyperlink r:id="rId49" w:history="1">
        <w:r w:rsidR="000E1043" w:rsidRPr="000E298D">
          <w:rPr>
            <w:rStyle w:val="Hyperlink"/>
            <w:rFonts w:ascii="Arial" w:hAnsi="Arial" w:cs="Arial"/>
            <w:sz w:val="24"/>
            <w:szCs w:val="24"/>
          </w:rPr>
          <w:t>Psychology Tools</w:t>
        </w:r>
      </w:hyperlink>
      <w:r w:rsidR="000E1043" w:rsidRPr="000E298D">
        <w:rPr>
          <w:rFonts w:ascii="Arial" w:hAnsi="Arial" w:cs="Arial"/>
          <w:color w:val="202020"/>
          <w:sz w:val="24"/>
          <w:szCs w:val="24"/>
        </w:rPr>
        <w:t xml:space="preserve"> have developed a helpful leaflet that explains how “symptoms experienced post-trauma can be physically and emotionally powerful and can feel especially disturbing if the person doesn’t know why they are occurring”. An illustrated information handout called </w:t>
      </w:r>
      <w:r w:rsidR="000E1043" w:rsidRPr="000E298D">
        <w:rPr>
          <w:rFonts w:ascii="Arial" w:hAnsi="Arial" w:cs="Arial"/>
          <w:b/>
          <w:bCs/>
          <w:color w:val="202020"/>
          <w:sz w:val="24"/>
          <w:szCs w:val="24"/>
        </w:rPr>
        <w:t xml:space="preserve">How Trauma Can </w:t>
      </w:r>
      <w:proofErr w:type="gramStart"/>
      <w:r w:rsidR="000E1043" w:rsidRPr="000E298D">
        <w:rPr>
          <w:rFonts w:ascii="Arial" w:hAnsi="Arial" w:cs="Arial"/>
          <w:b/>
          <w:bCs/>
          <w:color w:val="202020"/>
          <w:sz w:val="24"/>
          <w:szCs w:val="24"/>
        </w:rPr>
        <w:t>Effect</w:t>
      </w:r>
      <w:proofErr w:type="gramEnd"/>
      <w:r w:rsidR="000E1043" w:rsidRPr="000E298D">
        <w:rPr>
          <w:rFonts w:ascii="Arial" w:hAnsi="Arial" w:cs="Arial"/>
          <w:b/>
          <w:bCs/>
          <w:color w:val="202020"/>
          <w:sz w:val="24"/>
          <w:szCs w:val="24"/>
        </w:rPr>
        <w:t xml:space="preserve"> You</w:t>
      </w:r>
      <w:r w:rsidR="000E1043" w:rsidRPr="000E298D">
        <w:rPr>
          <w:rFonts w:ascii="Arial" w:hAnsi="Arial" w:cs="Arial"/>
          <w:color w:val="202020"/>
          <w:sz w:val="24"/>
          <w:szCs w:val="24"/>
        </w:rPr>
        <w:t xml:space="preserve"> describes and normalizes common reactions to traumatic events, including feeling scared, having unwanted memories, or having nightmares and sleeping badly. It can help children and adolescents to understand that they are experiencing normal reactions to powerful events. It can also be used to help wider family and other people to understand how young people might be feeling.</w:t>
      </w:r>
    </w:p>
    <w:p w14:paraId="6F39AA3F" w14:textId="73C51A81" w:rsidR="000E1043" w:rsidRPr="000E298D" w:rsidRDefault="000E1043" w:rsidP="000E1043">
      <w:pPr>
        <w:rPr>
          <w:rFonts w:ascii="Arial" w:hAnsi="Arial" w:cs="Arial"/>
          <w:color w:val="202020"/>
          <w:sz w:val="24"/>
          <w:szCs w:val="24"/>
        </w:rPr>
      </w:pPr>
      <w:r w:rsidRPr="000E298D">
        <w:rPr>
          <w:rFonts w:ascii="Arial" w:hAnsi="Arial" w:cs="Arial"/>
          <w:color w:val="202020"/>
          <w:sz w:val="24"/>
          <w:szCs w:val="24"/>
        </w:rPr>
        <w:t xml:space="preserve">There is also a leaflet called </w:t>
      </w:r>
      <w:r w:rsidRPr="000E298D">
        <w:rPr>
          <w:rFonts w:ascii="Arial" w:hAnsi="Arial" w:cs="Arial"/>
          <w:b/>
          <w:bCs/>
          <w:color w:val="202020"/>
          <w:sz w:val="24"/>
          <w:szCs w:val="24"/>
        </w:rPr>
        <w:t>Reactions to Trauma</w:t>
      </w:r>
      <w:r w:rsidRPr="000E298D">
        <w:rPr>
          <w:rFonts w:ascii="Arial" w:hAnsi="Arial" w:cs="Arial"/>
          <w:color w:val="202020"/>
          <w:sz w:val="24"/>
          <w:szCs w:val="24"/>
        </w:rPr>
        <w:t>. This is an information handout designed for adults. It describes symptoms which commonly follow trauma – including re-experiencing symptoms, hyperarousal, and avoidance. It also gives helpful pointers about what to do to help someone who has experienced trauma.</w:t>
      </w:r>
    </w:p>
    <w:p w14:paraId="6AEE7703" w14:textId="7E5D4FDB" w:rsidR="00A83B05" w:rsidRPr="000E298D" w:rsidRDefault="00A83B05" w:rsidP="00A83B05">
      <w:pPr>
        <w:spacing w:before="150" w:after="150" w:line="240" w:lineRule="auto"/>
        <w:rPr>
          <w:rFonts w:ascii="Arial" w:hAnsi="Arial" w:cs="Arial"/>
          <w:color w:val="202020"/>
          <w:sz w:val="24"/>
          <w:szCs w:val="24"/>
        </w:rPr>
      </w:pPr>
      <w:r w:rsidRPr="000E298D">
        <w:rPr>
          <w:rFonts w:ascii="Arial" w:hAnsi="Arial" w:cs="Arial"/>
          <w:color w:val="202020"/>
          <w:sz w:val="24"/>
          <w:szCs w:val="24"/>
        </w:rPr>
        <w:t xml:space="preserve">There is also a guide designed to </w:t>
      </w:r>
      <w:r w:rsidRPr="000E298D">
        <w:rPr>
          <w:rFonts w:ascii="Arial" w:hAnsi="Arial" w:cs="Arial"/>
          <w:b/>
          <w:bCs/>
          <w:color w:val="202020"/>
          <w:sz w:val="24"/>
          <w:szCs w:val="24"/>
        </w:rPr>
        <w:t xml:space="preserve">Help people with PTSD </w:t>
      </w:r>
      <w:r w:rsidRPr="000E298D">
        <w:rPr>
          <w:rFonts w:ascii="Arial" w:hAnsi="Arial" w:cs="Arial"/>
          <w:color w:val="202020"/>
          <w:sz w:val="24"/>
          <w:szCs w:val="24"/>
        </w:rPr>
        <w:t xml:space="preserve">to understand more about their condition. As well as a description of trauma, symptoms of PTSD, and effective treatments, this guide explores key maintenance factors for PTSD </w:t>
      </w:r>
      <w:proofErr w:type="gramStart"/>
      <w:r w:rsidRPr="000E298D">
        <w:rPr>
          <w:rFonts w:ascii="Arial" w:hAnsi="Arial" w:cs="Arial"/>
          <w:color w:val="202020"/>
          <w:sz w:val="24"/>
          <w:szCs w:val="24"/>
        </w:rPr>
        <w:t>including:</w:t>
      </w:r>
      <w:proofErr w:type="gramEnd"/>
      <w:r w:rsidRPr="000E298D">
        <w:rPr>
          <w:rFonts w:ascii="Arial" w:hAnsi="Arial" w:cs="Arial"/>
          <w:color w:val="202020"/>
          <w:sz w:val="24"/>
          <w:szCs w:val="24"/>
        </w:rPr>
        <w:t xml:space="preserve"> unprocessed memories, beliefs about trauma and its consequences, and coping strategies including avoidance. Written in a friendly and explanatory way, this guide is a comprehensive source of information for those with PTSD. The concepts are explained in an easily digestible way, with case examples and accessible diagrams.</w:t>
      </w:r>
    </w:p>
    <w:p w14:paraId="72B7135F" w14:textId="207C99BA" w:rsidR="00090B8E" w:rsidRPr="000E298D" w:rsidRDefault="00090B8E" w:rsidP="00090B8E">
      <w:pPr>
        <w:pStyle w:val="xmsonormal"/>
        <w:shd w:val="clear" w:color="auto" w:fill="FFFFFF"/>
        <w:rPr>
          <w:rFonts w:ascii="Arial" w:hAnsi="Arial" w:cs="Arial"/>
          <w:color w:val="201F1E"/>
          <w:sz w:val="24"/>
          <w:szCs w:val="24"/>
        </w:rPr>
      </w:pPr>
    </w:p>
    <w:p w14:paraId="50B62B2A" w14:textId="4F9AFFE8" w:rsidR="00A83B05" w:rsidRPr="000E298D" w:rsidRDefault="00A83B05" w:rsidP="00A83B05">
      <w:pPr>
        <w:pStyle w:val="Heading2"/>
        <w:rPr>
          <w:rFonts w:ascii="Arial" w:hAnsi="Arial" w:cs="Arial"/>
          <w:b/>
          <w:bCs/>
          <w:sz w:val="24"/>
          <w:szCs w:val="24"/>
        </w:rPr>
      </w:pPr>
      <w:r w:rsidRPr="000E298D">
        <w:rPr>
          <w:rFonts w:ascii="Arial" w:hAnsi="Arial" w:cs="Arial"/>
          <w:b/>
          <w:bCs/>
          <w:sz w:val="24"/>
          <w:szCs w:val="24"/>
        </w:rPr>
        <w:t>Bereavement Support</w:t>
      </w:r>
    </w:p>
    <w:p w14:paraId="7A0CC2BB" w14:textId="77777777" w:rsidR="00A83B05" w:rsidRPr="000E298D" w:rsidRDefault="00A83B05" w:rsidP="00A83B05">
      <w:pPr>
        <w:spacing w:line="259" w:lineRule="auto"/>
        <w:rPr>
          <w:rFonts w:ascii="Arial" w:hAnsi="Arial" w:cs="Arial"/>
          <w:b/>
          <w:sz w:val="24"/>
          <w:szCs w:val="24"/>
        </w:rPr>
      </w:pPr>
    </w:p>
    <w:p w14:paraId="38C023CD" w14:textId="748161F9" w:rsidR="00A83B05" w:rsidRPr="000E298D" w:rsidRDefault="00E63B22" w:rsidP="00A83B05">
      <w:pPr>
        <w:spacing w:line="259" w:lineRule="auto"/>
        <w:rPr>
          <w:rFonts w:ascii="Arial" w:hAnsi="Arial" w:cs="Arial"/>
          <w:b/>
          <w:i/>
          <w:iCs/>
          <w:sz w:val="24"/>
          <w:szCs w:val="24"/>
        </w:rPr>
      </w:pPr>
      <w:r w:rsidRPr="000E298D">
        <w:rPr>
          <w:rFonts w:ascii="Arial" w:hAnsi="Arial" w:cs="Arial"/>
          <w:b/>
          <w:i/>
          <w:iCs/>
          <w:sz w:val="24"/>
          <w:szCs w:val="24"/>
        </w:rPr>
        <w:t xml:space="preserve">Cruse Bereavement - </w:t>
      </w:r>
      <w:r w:rsidR="00A83B05" w:rsidRPr="000E298D">
        <w:rPr>
          <w:rFonts w:ascii="Arial" w:hAnsi="Arial" w:cs="Arial"/>
          <w:b/>
          <w:i/>
          <w:iCs/>
          <w:sz w:val="24"/>
          <w:szCs w:val="24"/>
        </w:rPr>
        <w:t>Resources for the individual:</w:t>
      </w:r>
    </w:p>
    <w:p w14:paraId="77A2DA59" w14:textId="1A9DB54C" w:rsidR="00A83B05" w:rsidRPr="000E298D" w:rsidRDefault="00A83B05" w:rsidP="00A83B05">
      <w:pPr>
        <w:spacing w:line="259" w:lineRule="auto"/>
        <w:rPr>
          <w:rFonts w:ascii="Arial" w:hAnsi="Arial" w:cs="Arial"/>
          <w:bCs/>
          <w:sz w:val="24"/>
          <w:szCs w:val="24"/>
        </w:rPr>
      </w:pPr>
      <w:r w:rsidRPr="000E298D">
        <w:rPr>
          <w:rFonts w:ascii="Arial" w:hAnsi="Arial" w:cs="Arial"/>
          <w:bCs/>
          <w:sz w:val="24"/>
          <w:szCs w:val="24"/>
        </w:rPr>
        <w:t>Cruse Bereavement Support has published information in Ukrainian on understanding and dealing with grief: Ways of coping with grief / feelings after someone dies / physical effects of grief / traumatic grief.</w:t>
      </w:r>
    </w:p>
    <w:p w14:paraId="3D9F7E58" w14:textId="77777777" w:rsidR="00A83B05" w:rsidRPr="000E298D" w:rsidRDefault="00A83B05" w:rsidP="00A83B05">
      <w:pPr>
        <w:spacing w:line="259" w:lineRule="auto"/>
        <w:rPr>
          <w:rFonts w:ascii="Arial" w:hAnsi="Arial" w:cs="Arial"/>
          <w:bCs/>
          <w:sz w:val="24"/>
          <w:szCs w:val="24"/>
        </w:rPr>
      </w:pPr>
      <w:r w:rsidRPr="000E298D">
        <w:rPr>
          <w:rFonts w:ascii="Arial" w:hAnsi="Arial" w:cs="Arial"/>
          <w:bCs/>
          <w:sz w:val="24"/>
          <w:szCs w:val="24"/>
        </w:rPr>
        <w:t>The articles are available at </w:t>
      </w:r>
      <w:hyperlink r:id="rId50" w:history="1">
        <w:r w:rsidRPr="000E298D">
          <w:rPr>
            <w:rStyle w:val="Hyperlink"/>
            <w:rFonts w:ascii="Arial" w:hAnsi="Arial" w:cs="Arial"/>
            <w:bCs/>
            <w:color w:val="auto"/>
            <w:sz w:val="24"/>
            <w:szCs w:val="24"/>
          </w:rPr>
          <w:t xml:space="preserve">cruse.org.uk/ </w:t>
        </w:r>
      </w:hyperlink>
      <w:r w:rsidRPr="000E298D">
        <w:rPr>
          <w:rFonts w:ascii="Arial" w:hAnsi="Arial" w:cs="Arial"/>
          <w:bCs/>
          <w:sz w:val="24"/>
          <w:szCs w:val="24"/>
        </w:rPr>
        <w:t xml:space="preserve">and can also be downloaded or printed. The articles include step-by-step instructions on how to call the Cruse helpline and receive help via an interpreter. </w:t>
      </w:r>
    </w:p>
    <w:p w14:paraId="2ABED31B" w14:textId="77777777" w:rsidR="00A83B05" w:rsidRPr="000E298D" w:rsidRDefault="00A83B05" w:rsidP="00A83B05">
      <w:pPr>
        <w:spacing w:line="259" w:lineRule="auto"/>
        <w:rPr>
          <w:rFonts w:ascii="Arial" w:hAnsi="Arial" w:cs="Arial"/>
          <w:bCs/>
          <w:sz w:val="24"/>
          <w:szCs w:val="24"/>
        </w:rPr>
      </w:pPr>
      <w:r w:rsidRPr="000E298D">
        <w:rPr>
          <w:rFonts w:ascii="Arial" w:hAnsi="Arial" w:cs="Arial"/>
          <w:bCs/>
          <w:sz w:val="24"/>
          <w:szCs w:val="24"/>
        </w:rPr>
        <w:t>They also have an article on their website about traumatic loss in conflict and war:</w:t>
      </w:r>
    </w:p>
    <w:p w14:paraId="75B5842E" w14:textId="77777777" w:rsidR="00A83B05" w:rsidRPr="000E298D" w:rsidRDefault="00A83B05" w:rsidP="00A83B05">
      <w:pPr>
        <w:spacing w:line="259" w:lineRule="auto"/>
        <w:rPr>
          <w:rFonts w:ascii="Arial" w:hAnsi="Arial" w:cs="Arial"/>
          <w:bCs/>
          <w:sz w:val="24"/>
          <w:szCs w:val="24"/>
        </w:rPr>
      </w:pPr>
      <w:r w:rsidRPr="000E298D">
        <w:rPr>
          <w:rFonts w:ascii="Arial" w:hAnsi="Arial" w:cs="Arial"/>
          <w:bCs/>
          <w:sz w:val="24"/>
          <w:szCs w:val="24"/>
        </w:rPr>
        <w:t> </w:t>
      </w:r>
      <w:hyperlink r:id="rId51" w:history="1">
        <w:r w:rsidRPr="000E298D">
          <w:rPr>
            <w:rStyle w:val="Hyperlink"/>
            <w:rFonts w:ascii="Arial" w:hAnsi="Arial" w:cs="Arial"/>
            <w:bCs/>
            <w:i/>
            <w:iCs/>
            <w:color w:val="auto"/>
            <w:sz w:val="24"/>
            <w:szCs w:val="24"/>
          </w:rPr>
          <w:t>https://www.cruse.org.uk/understanding-grief/grief-experiences/traumatic-loss/bereavement-through-conflict-and-war</w:t>
        </w:r>
      </w:hyperlink>
    </w:p>
    <w:p w14:paraId="3E923B32" w14:textId="77777777" w:rsidR="00523AB4" w:rsidRPr="000E298D" w:rsidRDefault="00523AB4" w:rsidP="00DF46FD">
      <w:pPr>
        <w:spacing w:line="259" w:lineRule="auto"/>
        <w:rPr>
          <w:rFonts w:ascii="Arial" w:eastAsiaTheme="majorEastAsia" w:hAnsi="Arial" w:cs="Arial"/>
          <w:b/>
          <w:bCs/>
          <w:color w:val="2E74B5" w:themeColor="accent1" w:themeShade="BF"/>
          <w:sz w:val="24"/>
          <w:szCs w:val="24"/>
        </w:rPr>
      </w:pPr>
    </w:p>
    <w:p w14:paraId="13C32D50" w14:textId="77777777" w:rsidR="00523AB4" w:rsidRPr="000E298D" w:rsidRDefault="00523AB4">
      <w:pPr>
        <w:spacing w:line="259" w:lineRule="auto"/>
        <w:rPr>
          <w:rFonts w:ascii="Arial" w:eastAsiaTheme="majorEastAsia" w:hAnsi="Arial" w:cs="Arial"/>
          <w:b/>
          <w:bCs/>
          <w:color w:val="2E74B5" w:themeColor="accent1" w:themeShade="BF"/>
          <w:sz w:val="24"/>
          <w:szCs w:val="24"/>
        </w:rPr>
      </w:pPr>
      <w:r w:rsidRPr="000E298D">
        <w:rPr>
          <w:rFonts w:ascii="Arial" w:eastAsiaTheme="majorEastAsia" w:hAnsi="Arial" w:cs="Arial"/>
          <w:b/>
          <w:bCs/>
          <w:color w:val="2E74B5" w:themeColor="accent1" w:themeShade="BF"/>
          <w:sz w:val="24"/>
          <w:szCs w:val="24"/>
        </w:rPr>
        <w:br w:type="page"/>
      </w:r>
    </w:p>
    <w:p w14:paraId="355F3513" w14:textId="0AF5D398" w:rsidR="00581F2C" w:rsidRPr="000E298D" w:rsidRDefault="00A83B05" w:rsidP="00DF46FD">
      <w:pPr>
        <w:spacing w:line="259" w:lineRule="auto"/>
        <w:rPr>
          <w:rFonts w:ascii="Arial" w:hAnsi="Arial" w:cs="Arial"/>
          <w:b/>
          <w:color w:val="0070C0"/>
          <w:sz w:val="24"/>
          <w:szCs w:val="24"/>
        </w:rPr>
      </w:pPr>
      <w:r w:rsidRPr="000E298D">
        <w:rPr>
          <w:rFonts w:ascii="Arial" w:hAnsi="Arial" w:cs="Arial"/>
          <w:b/>
          <w:color w:val="0070C0"/>
          <w:sz w:val="24"/>
          <w:szCs w:val="24"/>
        </w:rPr>
        <w:lastRenderedPageBreak/>
        <w:t xml:space="preserve">ANNEX A: </w:t>
      </w:r>
      <w:r w:rsidR="00581F2C" w:rsidRPr="000E298D">
        <w:rPr>
          <w:rFonts w:ascii="Arial" w:hAnsi="Arial" w:cs="Arial"/>
          <w:b/>
          <w:color w:val="0070C0"/>
          <w:sz w:val="24"/>
          <w:szCs w:val="24"/>
        </w:rPr>
        <w:t>Support Services for People Seeking Sanctuary</w:t>
      </w:r>
    </w:p>
    <w:p w14:paraId="25F506C3" w14:textId="77777777" w:rsidR="00650667" w:rsidRPr="000E298D" w:rsidRDefault="00ED36C4" w:rsidP="00581F2C">
      <w:pPr>
        <w:rPr>
          <w:rFonts w:ascii="Arial" w:hAnsi="Arial" w:cs="Arial"/>
          <w:sz w:val="24"/>
          <w:szCs w:val="24"/>
        </w:rPr>
      </w:pPr>
      <w:r w:rsidRPr="000E298D">
        <w:rPr>
          <w:rFonts w:ascii="Arial" w:hAnsi="Arial" w:cs="Arial"/>
          <w:sz w:val="24"/>
          <w:szCs w:val="24"/>
        </w:rPr>
        <w:t xml:space="preserve">There are </w:t>
      </w:r>
      <w:proofErr w:type="gramStart"/>
      <w:r w:rsidRPr="000E298D">
        <w:rPr>
          <w:rFonts w:ascii="Arial" w:hAnsi="Arial" w:cs="Arial"/>
          <w:sz w:val="24"/>
          <w:szCs w:val="24"/>
        </w:rPr>
        <w:t>a number of</w:t>
      </w:r>
      <w:proofErr w:type="gramEnd"/>
      <w:r w:rsidRPr="000E298D">
        <w:rPr>
          <w:rFonts w:ascii="Arial" w:hAnsi="Arial" w:cs="Arial"/>
          <w:sz w:val="24"/>
          <w:szCs w:val="24"/>
        </w:rPr>
        <w:t xml:space="preserve"> </w:t>
      </w:r>
      <w:r w:rsidR="005A6861" w:rsidRPr="000E298D">
        <w:rPr>
          <w:rFonts w:ascii="Arial" w:hAnsi="Arial" w:cs="Arial"/>
          <w:sz w:val="24"/>
          <w:szCs w:val="24"/>
        </w:rPr>
        <w:t xml:space="preserve">local and national charities that provide front line support services for people seeking sanctuary, and often there is capacity to provide support in multiple community languages. </w:t>
      </w:r>
    </w:p>
    <w:p w14:paraId="24932F84" w14:textId="4004C27D" w:rsidR="00650667" w:rsidRPr="000E298D" w:rsidRDefault="00000000" w:rsidP="00650667">
      <w:pPr>
        <w:rPr>
          <w:rFonts w:ascii="Arial" w:hAnsi="Arial" w:cs="Arial"/>
          <w:sz w:val="24"/>
          <w:szCs w:val="24"/>
        </w:rPr>
      </w:pPr>
      <w:hyperlink r:id="rId52" w:history="1">
        <w:proofErr w:type="spellStart"/>
        <w:r w:rsidR="00650667" w:rsidRPr="000E298D">
          <w:rPr>
            <w:rStyle w:val="Hyperlink"/>
            <w:rFonts w:ascii="Arial" w:hAnsi="Arial" w:cs="Arial"/>
            <w:sz w:val="24"/>
            <w:szCs w:val="24"/>
          </w:rPr>
          <w:t>Dewis</w:t>
        </w:r>
        <w:proofErr w:type="spellEnd"/>
        <w:r w:rsidR="00650667" w:rsidRPr="000E298D">
          <w:rPr>
            <w:rStyle w:val="Hyperlink"/>
            <w:rFonts w:ascii="Arial" w:hAnsi="Arial" w:cs="Arial"/>
            <w:sz w:val="24"/>
            <w:szCs w:val="24"/>
          </w:rPr>
          <w:t xml:space="preserve"> Cymru</w:t>
        </w:r>
      </w:hyperlink>
      <w:r w:rsidR="00650667" w:rsidRPr="000E298D">
        <w:rPr>
          <w:rFonts w:ascii="Arial" w:hAnsi="Arial" w:cs="Arial"/>
          <w:sz w:val="24"/>
          <w:szCs w:val="24"/>
        </w:rPr>
        <w:t xml:space="preserve"> which is an online database of health and wellbeing services across Wales. You can search this database for community organisations that can offer help to refugees.</w:t>
      </w:r>
    </w:p>
    <w:p w14:paraId="3CFB6647" w14:textId="1DBBA20F" w:rsidR="00650667" w:rsidRPr="000E298D" w:rsidRDefault="00000000" w:rsidP="00650667">
      <w:pPr>
        <w:rPr>
          <w:rFonts w:ascii="Arial" w:hAnsi="Arial" w:cs="Arial"/>
          <w:sz w:val="24"/>
          <w:szCs w:val="24"/>
        </w:rPr>
      </w:pPr>
      <w:hyperlink r:id="rId53" w:anchor="whatmatterstoyou" w:history="1">
        <w:r w:rsidR="00650667" w:rsidRPr="000E298D">
          <w:rPr>
            <w:rStyle w:val="Hyperlink"/>
            <w:rFonts w:ascii="Arial" w:hAnsi="Arial" w:cs="Arial"/>
            <w:sz w:val="24"/>
            <w:szCs w:val="24"/>
          </w:rPr>
          <w:t>https://www.dewis.wales/home#whatmatterstoyou</w:t>
        </w:r>
      </w:hyperlink>
    </w:p>
    <w:p w14:paraId="2083F58B" w14:textId="4E4C4125" w:rsidR="00581F2C" w:rsidRPr="000E298D" w:rsidRDefault="005A6861" w:rsidP="00581F2C">
      <w:pPr>
        <w:rPr>
          <w:rFonts w:ascii="Arial" w:hAnsi="Arial" w:cs="Arial"/>
          <w:sz w:val="24"/>
          <w:szCs w:val="24"/>
        </w:rPr>
      </w:pPr>
      <w:r w:rsidRPr="000E298D">
        <w:rPr>
          <w:rFonts w:ascii="Arial" w:hAnsi="Arial" w:cs="Arial"/>
          <w:sz w:val="24"/>
          <w:szCs w:val="24"/>
        </w:rPr>
        <w:t xml:space="preserve">Some of the services </w:t>
      </w:r>
      <w:r w:rsidR="00650667" w:rsidRPr="000E298D">
        <w:rPr>
          <w:rFonts w:ascii="Arial" w:hAnsi="Arial" w:cs="Arial"/>
          <w:sz w:val="24"/>
          <w:szCs w:val="24"/>
        </w:rPr>
        <w:t xml:space="preserve">available </w:t>
      </w:r>
      <w:r w:rsidRPr="000E298D">
        <w:rPr>
          <w:rFonts w:ascii="Arial" w:hAnsi="Arial" w:cs="Arial"/>
          <w:sz w:val="24"/>
          <w:szCs w:val="24"/>
        </w:rPr>
        <w:t xml:space="preserve">are listed below. </w:t>
      </w:r>
    </w:p>
    <w:tbl>
      <w:tblPr>
        <w:tblStyle w:val="TableGrid"/>
        <w:tblW w:w="9634" w:type="dxa"/>
        <w:tblInd w:w="0" w:type="dxa"/>
        <w:tblLook w:val="04A0" w:firstRow="1" w:lastRow="0" w:firstColumn="1" w:lastColumn="0" w:noHBand="0" w:noVBand="1"/>
      </w:tblPr>
      <w:tblGrid>
        <w:gridCol w:w="2405"/>
        <w:gridCol w:w="7229"/>
      </w:tblGrid>
      <w:tr w:rsidR="00581F2C" w:rsidRPr="000E298D" w14:paraId="2BEEF32E" w14:textId="77777777" w:rsidTr="001D0655">
        <w:tc>
          <w:tcPr>
            <w:tcW w:w="2405" w:type="dxa"/>
            <w:shd w:val="clear" w:color="auto" w:fill="DEEAF6" w:themeFill="accent1" w:themeFillTint="33"/>
          </w:tcPr>
          <w:p w14:paraId="016F8E98" w14:textId="77777777" w:rsidR="00581F2C" w:rsidRPr="000E298D" w:rsidRDefault="00581F2C" w:rsidP="00581F2C">
            <w:pPr>
              <w:jc w:val="center"/>
              <w:rPr>
                <w:rFonts w:ascii="Arial" w:hAnsi="Arial" w:cs="Arial"/>
                <w:b/>
                <w:sz w:val="24"/>
                <w:szCs w:val="24"/>
              </w:rPr>
            </w:pPr>
            <w:r w:rsidRPr="000E298D">
              <w:rPr>
                <w:rFonts w:ascii="Arial" w:hAnsi="Arial" w:cs="Arial"/>
                <w:b/>
                <w:sz w:val="24"/>
                <w:szCs w:val="24"/>
              </w:rPr>
              <w:t>Service</w:t>
            </w:r>
          </w:p>
        </w:tc>
        <w:tc>
          <w:tcPr>
            <w:tcW w:w="7229" w:type="dxa"/>
            <w:shd w:val="clear" w:color="auto" w:fill="DEEAF6" w:themeFill="accent1" w:themeFillTint="33"/>
          </w:tcPr>
          <w:p w14:paraId="2FBE206E" w14:textId="77777777" w:rsidR="00581F2C" w:rsidRPr="000E298D" w:rsidRDefault="00581F2C" w:rsidP="00581F2C">
            <w:pPr>
              <w:jc w:val="center"/>
              <w:rPr>
                <w:rFonts w:ascii="Arial" w:hAnsi="Arial" w:cs="Arial"/>
                <w:b/>
                <w:sz w:val="24"/>
                <w:szCs w:val="24"/>
              </w:rPr>
            </w:pPr>
            <w:r w:rsidRPr="000E298D">
              <w:rPr>
                <w:rFonts w:ascii="Arial" w:hAnsi="Arial" w:cs="Arial"/>
                <w:b/>
                <w:sz w:val="24"/>
                <w:szCs w:val="24"/>
              </w:rPr>
              <w:t>Webpage</w:t>
            </w:r>
          </w:p>
        </w:tc>
      </w:tr>
      <w:tr w:rsidR="00D51401" w:rsidRPr="000E298D" w14:paraId="4DB51B45" w14:textId="77777777" w:rsidTr="001D0655">
        <w:tc>
          <w:tcPr>
            <w:tcW w:w="2405" w:type="dxa"/>
            <w:shd w:val="clear" w:color="auto" w:fill="DEEAF6" w:themeFill="accent1" w:themeFillTint="33"/>
          </w:tcPr>
          <w:p w14:paraId="08F3FB2D" w14:textId="77777777" w:rsidR="00D51401" w:rsidRPr="000E298D" w:rsidRDefault="00D51401" w:rsidP="00581F2C">
            <w:pPr>
              <w:rPr>
                <w:rFonts w:ascii="Arial" w:hAnsi="Arial" w:cs="Arial"/>
                <w:sz w:val="24"/>
                <w:szCs w:val="24"/>
              </w:rPr>
            </w:pPr>
            <w:r w:rsidRPr="000E298D">
              <w:rPr>
                <w:rFonts w:ascii="Arial" w:hAnsi="Arial" w:cs="Arial"/>
                <w:sz w:val="24"/>
                <w:szCs w:val="24"/>
              </w:rPr>
              <w:t xml:space="preserve">CALL Mental Health Helpline </w:t>
            </w:r>
          </w:p>
        </w:tc>
        <w:tc>
          <w:tcPr>
            <w:tcW w:w="7229" w:type="dxa"/>
            <w:shd w:val="clear" w:color="auto" w:fill="DEEAF6" w:themeFill="accent1" w:themeFillTint="33"/>
          </w:tcPr>
          <w:p w14:paraId="12F7A5CF" w14:textId="77777777" w:rsidR="00D51401" w:rsidRPr="000E298D" w:rsidRDefault="00000000" w:rsidP="00581F2C">
            <w:pPr>
              <w:rPr>
                <w:rFonts w:ascii="Arial" w:hAnsi="Arial" w:cs="Arial"/>
                <w:sz w:val="24"/>
                <w:szCs w:val="24"/>
              </w:rPr>
            </w:pPr>
            <w:hyperlink r:id="rId54" w:history="1">
              <w:r w:rsidR="00D51401" w:rsidRPr="000E298D">
                <w:rPr>
                  <w:rStyle w:val="Hyperlink"/>
                  <w:rFonts w:ascii="Arial" w:hAnsi="Arial" w:cs="Arial"/>
                  <w:sz w:val="24"/>
                  <w:szCs w:val="24"/>
                </w:rPr>
                <w:t>CALL Mental Health Helpline for Wales Confidential Listening and Support Service</w:t>
              </w:r>
            </w:hyperlink>
          </w:p>
          <w:p w14:paraId="41A0B7B9" w14:textId="77777777" w:rsidR="00D51401" w:rsidRPr="000E298D" w:rsidRDefault="00D51401" w:rsidP="00581F2C">
            <w:pPr>
              <w:rPr>
                <w:rFonts w:ascii="Arial" w:hAnsi="Arial" w:cs="Arial"/>
                <w:sz w:val="24"/>
                <w:szCs w:val="24"/>
              </w:rPr>
            </w:pPr>
          </w:p>
        </w:tc>
      </w:tr>
      <w:tr w:rsidR="00581F2C" w:rsidRPr="000E298D" w14:paraId="43A37B6B" w14:textId="77777777" w:rsidTr="001D0655">
        <w:tc>
          <w:tcPr>
            <w:tcW w:w="2405" w:type="dxa"/>
            <w:shd w:val="clear" w:color="auto" w:fill="DEEAF6" w:themeFill="accent1" w:themeFillTint="33"/>
          </w:tcPr>
          <w:p w14:paraId="37E40D2B" w14:textId="77777777" w:rsidR="00581F2C" w:rsidRPr="000E298D" w:rsidRDefault="00581F2C" w:rsidP="00581F2C">
            <w:pPr>
              <w:rPr>
                <w:rFonts w:ascii="Arial" w:hAnsi="Arial" w:cs="Arial"/>
                <w:sz w:val="24"/>
                <w:szCs w:val="24"/>
              </w:rPr>
            </w:pPr>
            <w:r w:rsidRPr="000E298D">
              <w:rPr>
                <w:rFonts w:ascii="Arial" w:hAnsi="Arial" w:cs="Arial"/>
                <w:sz w:val="24"/>
                <w:szCs w:val="24"/>
              </w:rPr>
              <w:t xml:space="preserve">Welsh Refugee Council </w:t>
            </w:r>
            <w:r w:rsidR="00ED36C4" w:rsidRPr="000E298D">
              <w:rPr>
                <w:rFonts w:ascii="Arial" w:hAnsi="Arial" w:cs="Arial"/>
                <w:sz w:val="24"/>
                <w:szCs w:val="24"/>
              </w:rPr>
              <w:t>(Wales)</w:t>
            </w:r>
          </w:p>
          <w:p w14:paraId="42DA0210" w14:textId="77777777" w:rsidR="001D0655" w:rsidRPr="000E298D" w:rsidRDefault="001D0655" w:rsidP="00581F2C">
            <w:pPr>
              <w:rPr>
                <w:rFonts w:ascii="Arial" w:hAnsi="Arial" w:cs="Arial"/>
                <w:sz w:val="24"/>
                <w:szCs w:val="24"/>
              </w:rPr>
            </w:pPr>
          </w:p>
        </w:tc>
        <w:tc>
          <w:tcPr>
            <w:tcW w:w="7229" w:type="dxa"/>
            <w:shd w:val="clear" w:color="auto" w:fill="DEEAF6" w:themeFill="accent1" w:themeFillTint="33"/>
          </w:tcPr>
          <w:p w14:paraId="408DF8AE" w14:textId="77777777" w:rsidR="00581F2C" w:rsidRPr="000E298D" w:rsidRDefault="00000000" w:rsidP="00581F2C">
            <w:pPr>
              <w:rPr>
                <w:rFonts w:ascii="Arial" w:hAnsi="Arial" w:cs="Arial"/>
                <w:sz w:val="24"/>
                <w:szCs w:val="24"/>
              </w:rPr>
            </w:pPr>
            <w:hyperlink r:id="rId55" w:history="1">
              <w:r w:rsidR="00581F2C" w:rsidRPr="000E298D">
                <w:rPr>
                  <w:rStyle w:val="Hyperlink"/>
                  <w:rFonts w:ascii="Arial" w:hAnsi="Arial" w:cs="Arial"/>
                  <w:sz w:val="24"/>
                  <w:szCs w:val="24"/>
                </w:rPr>
                <w:t>Home - Welsh Refugee Council (</w:t>
              </w:r>
              <w:proofErr w:type="spellStart"/>
              <w:proofErr w:type="gramStart"/>
              <w:r w:rsidR="00581F2C" w:rsidRPr="000E298D">
                <w:rPr>
                  <w:rStyle w:val="Hyperlink"/>
                  <w:rFonts w:ascii="Arial" w:hAnsi="Arial" w:cs="Arial"/>
                  <w:sz w:val="24"/>
                  <w:szCs w:val="24"/>
                </w:rPr>
                <w:t>wrc.wales</w:t>
              </w:r>
              <w:proofErr w:type="spellEnd"/>
              <w:proofErr w:type="gramEnd"/>
              <w:r w:rsidR="00581F2C" w:rsidRPr="000E298D">
                <w:rPr>
                  <w:rStyle w:val="Hyperlink"/>
                  <w:rFonts w:ascii="Arial" w:hAnsi="Arial" w:cs="Arial"/>
                  <w:sz w:val="24"/>
                  <w:szCs w:val="24"/>
                </w:rPr>
                <w:t>)</w:t>
              </w:r>
            </w:hyperlink>
          </w:p>
          <w:p w14:paraId="2189EF06" w14:textId="77777777" w:rsidR="00581F2C" w:rsidRPr="000E298D" w:rsidRDefault="00581F2C" w:rsidP="00581F2C">
            <w:pPr>
              <w:rPr>
                <w:rFonts w:ascii="Arial" w:hAnsi="Arial" w:cs="Arial"/>
                <w:sz w:val="24"/>
                <w:szCs w:val="24"/>
              </w:rPr>
            </w:pPr>
          </w:p>
        </w:tc>
      </w:tr>
      <w:tr w:rsidR="00581F2C" w:rsidRPr="000E298D" w14:paraId="5C431749" w14:textId="77777777" w:rsidTr="001D0655">
        <w:tc>
          <w:tcPr>
            <w:tcW w:w="2405" w:type="dxa"/>
            <w:shd w:val="clear" w:color="auto" w:fill="DEEAF6" w:themeFill="accent1" w:themeFillTint="33"/>
          </w:tcPr>
          <w:p w14:paraId="71C28139" w14:textId="77777777" w:rsidR="00581F2C" w:rsidRPr="000E298D" w:rsidRDefault="00581F2C" w:rsidP="00581F2C">
            <w:pPr>
              <w:rPr>
                <w:rFonts w:ascii="Arial" w:hAnsi="Arial" w:cs="Arial"/>
                <w:sz w:val="24"/>
                <w:szCs w:val="24"/>
              </w:rPr>
            </w:pPr>
            <w:r w:rsidRPr="000E298D">
              <w:rPr>
                <w:rFonts w:ascii="Arial" w:hAnsi="Arial" w:cs="Arial"/>
                <w:sz w:val="24"/>
                <w:szCs w:val="24"/>
              </w:rPr>
              <w:t>Oasis</w:t>
            </w:r>
            <w:r w:rsidR="00ED36C4" w:rsidRPr="000E298D">
              <w:rPr>
                <w:rFonts w:ascii="Arial" w:hAnsi="Arial" w:cs="Arial"/>
                <w:sz w:val="24"/>
                <w:szCs w:val="24"/>
              </w:rPr>
              <w:t xml:space="preserve"> (Cardiff)</w:t>
            </w:r>
          </w:p>
        </w:tc>
        <w:tc>
          <w:tcPr>
            <w:tcW w:w="7229" w:type="dxa"/>
            <w:shd w:val="clear" w:color="auto" w:fill="DEEAF6" w:themeFill="accent1" w:themeFillTint="33"/>
          </w:tcPr>
          <w:p w14:paraId="4DE4613D" w14:textId="77777777" w:rsidR="00581F2C" w:rsidRPr="000E298D" w:rsidRDefault="00000000" w:rsidP="00581F2C">
            <w:pPr>
              <w:rPr>
                <w:rFonts w:ascii="Arial" w:hAnsi="Arial" w:cs="Arial"/>
                <w:sz w:val="24"/>
                <w:szCs w:val="24"/>
              </w:rPr>
            </w:pPr>
            <w:hyperlink r:id="rId56" w:history="1">
              <w:r w:rsidR="00581F2C" w:rsidRPr="000E298D">
                <w:rPr>
                  <w:rStyle w:val="Hyperlink"/>
                  <w:rFonts w:ascii="Arial" w:hAnsi="Arial" w:cs="Arial"/>
                  <w:sz w:val="24"/>
                  <w:szCs w:val="24"/>
                </w:rPr>
                <w:t>Oasis Cardiff</w:t>
              </w:r>
            </w:hyperlink>
          </w:p>
          <w:p w14:paraId="4D7352FA" w14:textId="77777777" w:rsidR="00581F2C" w:rsidRPr="000E298D" w:rsidRDefault="00581F2C" w:rsidP="00581F2C">
            <w:pPr>
              <w:rPr>
                <w:rFonts w:ascii="Arial" w:hAnsi="Arial" w:cs="Arial"/>
                <w:sz w:val="24"/>
                <w:szCs w:val="24"/>
              </w:rPr>
            </w:pPr>
          </w:p>
        </w:tc>
      </w:tr>
      <w:tr w:rsidR="00581F2C" w:rsidRPr="000E298D" w14:paraId="4A313611" w14:textId="77777777" w:rsidTr="001D0655">
        <w:tc>
          <w:tcPr>
            <w:tcW w:w="2405" w:type="dxa"/>
            <w:shd w:val="clear" w:color="auto" w:fill="DEEAF6" w:themeFill="accent1" w:themeFillTint="33"/>
          </w:tcPr>
          <w:p w14:paraId="14E13CE4" w14:textId="77777777" w:rsidR="00581F2C" w:rsidRPr="000E298D" w:rsidRDefault="00581F2C" w:rsidP="00581F2C">
            <w:pPr>
              <w:rPr>
                <w:rFonts w:ascii="Arial" w:hAnsi="Arial" w:cs="Arial"/>
                <w:sz w:val="24"/>
                <w:szCs w:val="24"/>
              </w:rPr>
            </w:pPr>
            <w:r w:rsidRPr="000E298D">
              <w:rPr>
                <w:rFonts w:ascii="Arial" w:hAnsi="Arial" w:cs="Arial"/>
                <w:sz w:val="24"/>
                <w:szCs w:val="24"/>
              </w:rPr>
              <w:t>Diverse Cymru</w:t>
            </w:r>
            <w:r w:rsidR="00ED36C4" w:rsidRPr="000E298D">
              <w:rPr>
                <w:rFonts w:ascii="Arial" w:hAnsi="Arial" w:cs="Arial"/>
                <w:sz w:val="24"/>
                <w:szCs w:val="24"/>
              </w:rPr>
              <w:t xml:space="preserve"> (Wales)</w:t>
            </w:r>
          </w:p>
        </w:tc>
        <w:tc>
          <w:tcPr>
            <w:tcW w:w="7229" w:type="dxa"/>
            <w:shd w:val="clear" w:color="auto" w:fill="DEEAF6" w:themeFill="accent1" w:themeFillTint="33"/>
          </w:tcPr>
          <w:p w14:paraId="1FE9A37D" w14:textId="77777777" w:rsidR="00581F2C" w:rsidRPr="000E298D" w:rsidRDefault="00000000" w:rsidP="00581F2C">
            <w:pPr>
              <w:rPr>
                <w:rFonts w:ascii="Arial" w:hAnsi="Arial" w:cs="Arial"/>
                <w:sz w:val="24"/>
                <w:szCs w:val="24"/>
              </w:rPr>
            </w:pPr>
            <w:hyperlink r:id="rId57" w:history="1">
              <w:r w:rsidR="00581F2C" w:rsidRPr="000E298D">
                <w:rPr>
                  <w:rStyle w:val="Hyperlink"/>
                  <w:rFonts w:ascii="Arial" w:hAnsi="Arial" w:cs="Arial"/>
                  <w:sz w:val="24"/>
                  <w:szCs w:val="24"/>
                </w:rPr>
                <w:t>Diverse Cymru Homepage | Diverse Cymru</w:t>
              </w:r>
            </w:hyperlink>
          </w:p>
          <w:p w14:paraId="6131AFC6" w14:textId="77777777" w:rsidR="00581F2C" w:rsidRPr="000E298D" w:rsidRDefault="00581F2C" w:rsidP="00581F2C">
            <w:pPr>
              <w:rPr>
                <w:rFonts w:ascii="Arial" w:hAnsi="Arial" w:cs="Arial"/>
                <w:sz w:val="24"/>
                <w:szCs w:val="24"/>
              </w:rPr>
            </w:pPr>
          </w:p>
        </w:tc>
      </w:tr>
      <w:tr w:rsidR="00581F2C" w:rsidRPr="000E298D" w14:paraId="0A16BFCE" w14:textId="77777777" w:rsidTr="001D0655">
        <w:tc>
          <w:tcPr>
            <w:tcW w:w="2405" w:type="dxa"/>
            <w:shd w:val="clear" w:color="auto" w:fill="DEEAF6" w:themeFill="accent1" w:themeFillTint="33"/>
          </w:tcPr>
          <w:p w14:paraId="5CF3FCAC" w14:textId="77777777" w:rsidR="00581F2C" w:rsidRPr="000E298D" w:rsidRDefault="00581F2C" w:rsidP="00581F2C">
            <w:pPr>
              <w:rPr>
                <w:rFonts w:ascii="Arial" w:hAnsi="Arial" w:cs="Arial"/>
                <w:sz w:val="24"/>
                <w:szCs w:val="24"/>
              </w:rPr>
            </w:pPr>
            <w:r w:rsidRPr="000E298D">
              <w:rPr>
                <w:rFonts w:ascii="Arial" w:hAnsi="Arial" w:cs="Arial"/>
                <w:sz w:val="24"/>
                <w:szCs w:val="24"/>
              </w:rPr>
              <w:t xml:space="preserve">The Sanctuary </w:t>
            </w:r>
            <w:r w:rsidR="00ED36C4" w:rsidRPr="000E298D">
              <w:rPr>
                <w:rFonts w:ascii="Arial" w:hAnsi="Arial" w:cs="Arial"/>
                <w:sz w:val="24"/>
                <w:szCs w:val="24"/>
              </w:rPr>
              <w:t>(</w:t>
            </w:r>
            <w:r w:rsidRPr="000E298D">
              <w:rPr>
                <w:rFonts w:ascii="Arial" w:hAnsi="Arial" w:cs="Arial"/>
                <w:sz w:val="24"/>
                <w:szCs w:val="24"/>
              </w:rPr>
              <w:t>Newport</w:t>
            </w:r>
            <w:r w:rsidR="00ED36C4" w:rsidRPr="000E298D">
              <w:rPr>
                <w:rFonts w:ascii="Arial" w:hAnsi="Arial" w:cs="Arial"/>
                <w:sz w:val="24"/>
                <w:szCs w:val="24"/>
              </w:rPr>
              <w:t>)</w:t>
            </w:r>
          </w:p>
          <w:p w14:paraId="17312BCD" w14:textId="77777777" w:rsidR="001D0655" w:rsidRPr="000E298D" w:rsidRDefault="001D0655" w:rsidP="00581F2C">
            <w:pPr>
              <w:rPr>
                <w:rFonts w:ascii="Arial" w:hAnsi="Arial" w:cs="Arial"/>
                <w:sz w:val="24"/>
                <w:szCs w:val="24"/>
              </w:rPr>
            </w:pPr>
          </w:p>
        </w:tc>
        <w:tc>
          <w:tcPr>
            <w:tcW w:w="7229" w:type="dxa"/>
            <w:shd w:val="clear" w:color="auto" w:fill="DEEAF6" w:themeFill="accent1" w:themeFillTint="33"/>
          </w:tcPr>
          <w:p w14:paraId="0629BBD0" w14:textId="5CF2F4CB" w:rsidR="00581F2C" w:rsidRPr="000E298D" w:rsidRDefault="00000000" w:rsidP="00581F2C">
            <w:pPr>
              <w:rPr>
                <w:rFonts w:ascii="Arial" w:hAnsi="Arial" w:cs="Arial"/>
                <w:sz w:val="24"/>
                <w:szCs w:val="24"/>
              </w:rPr>
            </w:pPr>
            <w:hyperlink r:id="rId58" w:history="1">
              <w:r w:rsidR="00B21CE6" w:rsidRPr="000E298D">
                <w:rPr>
                  <w:rStyle w:val="Hyperlink"/>
                  <w:rFonts w:ascii="Arial" w:hAnsi="Arial" w:cs="Arial"/>
                  <w:sz w:val="24"/>
                  <w:szCs w:val="24"/>
                </w:rPr>
                <w:t>The Sanctuary | The Gap Wales</w:t>
              </w:r>
            </w:hyperlink>
          </w:p>
        </w:tc>
      </w:tr>
      <w:tr w:rsidR="00581F2C" w:rsidRPr="000E298D" w14:paraId="4CAE640A" w14:textId="77777777" w:rsidTr="001D0655">
        <w:tc>
          <w:tcPr>
            <w:tcW w:w="2405" w:type="dxa"/>
            <w:shd w:val="clear" w:color="auto" w:fill="DEEAF6" w:themeFill="accent1" w:themeFillTint="33"/>
          </w:tcPr>
          <w:p w14:paraId="25C8FFE1" w14:textId="77777777" w:rsidR="00581F2C" w:rsidRPr="000E298D" w:rsidRDefault="00581F2C" w:rsidP="00ED36C4">
            <w:pPr>
              <w:rPr>
                <w:rFonts w:ascii="Arial" w:hAnsi="Arial" w:cs="Arial"/>
                <w:sz w:val="24"/>
                <w:szCs w:val="24"/>
              </w:rPr>
            </w:pPr>
            <w:r w:rsidRPr="000E298D">
              <w:rPr>
                <w:rFonts w:ascii="Arial" w:hAnsi="Arial" w:cs="Arial"/>
                <w:sz w:val="24"/>
                <w:szCs w:val="24"/>
              </w:rPr>
              <w:t>Displaced People in Action</w:t>
            </w:r>
            <w:r w:rsidR="00ED36C4" w:rsidRPr="000E298D">
              <w:rPr>
                <w:rFonts w:ascii="Arial" w:hAnsi="Arial" w:cs="Arial"/>
                <w:sz w:val="24"/>
                <w:szCs w:val="24"/>
              </w:rPr>
              <w:t xml:space="preserve"> (Wales)</w:t>
            </w:r>
          </w:p>
          <w:p w14:paraId="2B0D1D80" w14:textId="77777777" w:rsidR="001D0655" w:rsidRPr="000E298D" w:rsidRDefault="001D0655" w:rsidP="00ED36C4">
            <w:pPr>
              <w:rPr>
                <w:rFonts w:ascii="Arial" w:hAnsi="Arial" w:cs="Arial"/>
                <w:sz w:val="24"/>
                <w:szCs w:val="24"/>
              </w:rPr>
            </w:pPr>
          </w:p>
        </w:tc>
        <w:tc>
          <w:tcPr>
            <w:tcW w:w="7229" w:type="dxa"/>
            <w:shd w:val="clear" w:color="auto" w:fill="DEEAF6" w:themeFill="accent1" w:themeFillTint="33"/>
          </w:tcPr>
          <w:p w14:paraId="31318B45" w14:textId="77777777" w:rsidR="00581F2C" w:rsidRPr="000E298D" w:rsidRDefault="00000000" w:rsidP="00581F2C">
            <w:pPr>
              <w:rPr>
                <w:rFonts w:ascii="Arial" w:hAnsi="Arial" w:cs="Arial"/>
                <w:sz w:val="24"/>
                <w:szCs w:val="24"/>
              </w:rPr>
            </w:pPr>
            <w:hyperlink r:id="rId59" w:history="1">
              <w:r w:rsidR="00581F2C" w:rsidRPr="000E298D">
                <w:rPr>
                  <w:rStyle w:val="Hyperlink"/>
                  <w:rFonts w:ascii="Arial" w:hAnsi="Arial" w:cs="Arial"/>
                  <w:sz w:val="24"/>
                  <w:szCs w:val="24"/>
                </w:rPr>
                <w:t>DPIA - Supporting Refugees &amp; Asylum Seekers in Wales since 2001</w:t>
              </w:r>
            </w:hyperlink>
          </w:p>
          <w:p w14:paraId="54B8B2C0" w14:textId="77777777" w:rsidR="00581F2C" w:rsidRPr="000E298D" w:rsidRDefault="00581F2C" w:rsidP="00581F2C">
            <w:pPr>
              <w:rPr>
                <w:rFonts w:ascii="Arial" w:hAnsi="Arial" w:cs="Arial"/>
                <w:sz w:val="24"/>
                <w:szCs w:val="24"/>
              </w:rPr>
            </w:pPr>
          </w:p>
        </w:tc>
      </w:tr>
      <w:tr w:rsidR="00581F2C" w:rsidRPr="000E298D" w14:paraId="24631D3C" w14:textId="77777777" w:rsidTr="001D0655">
        <w:tc>
          <w:tcPr>
            <w:tcW w:w="2405" w:type="dxa"/>
            <w:shd w:val="clear" w:color="auto" w:fill="DEEAF6" w:themeFill="accent1" w:themeFillTint="33"/>
          </w:tcPr>
          <w:p w14:paraId="5940A9E0" w14:textId="77777777" w:rsidR="00581F2C" w:rsidRPr="000E298D" w:rsidRDefault="00581F2C" w:rsidP="00581F2C">
            <w:pPr>
              <w:rPr>
                <w:rFonts w:ascii="Arial" w:hAnsi="Arial" w:cs="Arial"/>
                <w:sz w:val="24"/>
                <w:szCs w:val="24"/>
              </w:rPr>
            </w:pPr>
            <w:r w:rsidRPr="000E298D">
              <w:rPr>
                <w:rFonts w:ascii="Arial" w:hAnsi="Arial" w:cs="Arial"/>
                <w:sz w:val="24"/>
                <w:szCs w:val="24"/>
              </w:rPr>
              <w:t>EYST</w:t>
            </w:r>
            <w:r w:rsidR="00ED36C4" w:rsidRPr="000E298D">
              <w:rPr>
                <w:rFonts w:ascii="Arial" w:hAnsi="Arial" w:cs="Arial"/>
                <w:sz w:val="24"/>
                <w:szCs w:val="24"/>
              </w:rPr>
              <w:t xml:space="preserve"> (Wales)</w:t>
            </w:r>
          </w:p>
        </w:tc>
        <w:tc>
          <w:tcPr>
            <w:tcW w:w="7229" w:type="dxa"/>
            <w:shd w:val="clear" w:color="auto" w:fill="DEEAF6" w:themeFill="accent1" w:themeFillTint="33"/>
          </w:tcPr>
          <w:p w14:paraId="20C1D2D7" w14:textId="77777777" w:rsidR="00581F2C" w:rsidRPr="000E298D" w:rsidRDefault="00000000" w:rsidP="00581F2C">
            <w:pPr>
              <w:rPr>
                <w:rFonts w:ascii="Arial" w:hAnsi="Arial" w:cs="Arial"/>
                <w:sz w:val="24"/>
                <w:szCs w:val="24"/>
              </w:rPr>
            </w:pPr>
            <w:hyperlink r:id="rId60" w:history="1">
              <w:r w:rsidR="00581F2C" w:rsidRPr="000E298D">
                <w:rPr>
                  <w:rStyle w:val="Hyperlink"/>
                  <w:rFonts w:ascii="Arial" w:hAnsi="Arial" w:cs="Arial"/>
                  <w:sz w:val="24"/>
                  <w:szCs w:val="24"/>
                </w:rPr>
                <w:t>EYST - Ethnic Minorities and Youth Support Team Wales - Supporting BME people living in Wales.</w:t>
              </w:r>
            </w:hyperlink>
          </w:p>
          <w:p w14:paraId="46C23B20" w14:textId="77777777" w:rsidR="00581F2C" w:rsidRPr="000E298D" w:rsidRDefault="00581F2C" w:rsidP="00581F2C">
            <w:pPr>
              <w:rPr>
                <w:rFonts w:ascii="Arial" w:hAnsi="Arial" w:cs="Arial"/>
                <w:sz w:val="24"/>
                <w:szCs w:val="24"/>
              </w:rPr>
            </w:pPr>
          </w:p>
        </w:tc>
      </w:tr>
      <w:tr w:rsidR="00581F2C" w:rsidRPr="000E298D" w14:paraId="06BBDF3B" w14:textId="77777777" w:rsidTr="001D0655">
        <w:tc>
          <w:tcPr>
            <w:tcW w:w="2405" w:type="dxa"/>
            <w:shd w:val="clear" w:color="auto" w:fill="DEEAF6" w:themeFill="accent1" w:themeFillTint="33"/>
          </w:tcPr>
          <w:p w14:paraId="09653BC6" w14:textId="77777777" w:rsidR="00581F2C" w:rsidRPr="000E298D" w:rsidRDefault="00581F2C" w:rsidP="00581F2C">
            <w:pPr>
              <w:rPr>
                <w:rFonts w:ascii="Arial" w:hAnsi="Arial" w:cs="Arial"/>
                <w:sz w:val="24"/>
                <w:szCs w:val="24"/>
              </w:rPr>
            </w:pPr>
            <w:r w:rsidRPr="000E298D">
              <w:rPr>
                <w:rFonts w:ascii="Arial" w:hAnsi="Arial" w:cs="Arial"/>
                <w:sz w:val="24"/>
                <w:szCs w:val="24"/>
              </w:rPr>
              <w:t>British Red Cross</w:t>
            </w:r>
            <w:r w:rsidR="00ED36C4" w:rsidRPr="000E298D">
              <w:rPr>
                <w:rFonts w:ascii="Arial" w:hAnsi="Arial" w:cs="Arial"/>
                <w:sz w:val="24"/>
                <w:szCs w:val="24"/>
              </w:rPr>
              <w:t xml:space="preserve"> (Wales)</w:t>
            </w:r>
          </w:p>
          <w:p w14:paraId="0BB2DE85" w14:textId="77777777" w:rsidR="001D0655" w:rsidRPr="000E298D" w:rsidRDefault="001D0655" w:rsidP="00581F2C">
            <w:pPr>
              <w:rPr>
                <w:rFonts w:ascii="Arial" w:hAnsi="Arial" w:cs="Arial"/>
                <w:sz w:val="24"/>
                <w:szCs w:val="24"/>
              </w:rPr>
            </w:pPr>
          </w:p>
        </w:tc>
        <w:tc>
          <w:tcPr>
            <w:tcW w:w="7229" w:type="dxa"/>
            <w:shd w:val="clear" w:color="auto" w:fill="DEEAF6" w:themeFill="accent1" w:themeFillTint="33"/>
          </w:tcPr>
          <w:p w14:paraId="680F41A5" w14:textId="77777777" w:rsidR="00581F2C" w:rsidRPr="000E298D" w:rsidRDefault="00000000" w:rsidP="00581F2C">
            <w:pPr>
              <w:rPr>
                <w:rFonts w:ascii="Arial" w:hAnsi="Arial" w:cs="Arial"/>
                <w:sz w:val="24"/>
                <w:szCs w:val="24"/>
              </w:rPr>
            </w:pPr>
            <w:hyperlink r:id="rId61" w:history="1">
              <w:r w:rsidR="00581F2C" w:rsidRPr="000E298D">
                <w:rPr>
                  <w:rStyle w:val="Hyperlink"/>
                  <w:rFonts w:ascii="Arial" w:hAnsi="Arial" w:cs="Arial"/>
                  <w:sz w:val="24"/>
                  <w:szCs w:val="24"/>
                </w:rPr>
                <w:t>Contact your local refugee service (redcross.org.uk)</w:t>
              </w:r>
            </w:hyperlink>
          </w:p>
          <w:p w14:paraId="2C565306" w14:textId="77777777" w:rsidR="00581F2C" w:rsidRPr="000E298D" w:rsidRDefault="00581F2C" w:rsidP="00581F2C">
            <w:pPr>
              <w:rPr>
                <w:rFonts w:ascii="Arial" w:hAnsi="Arial" w:cs="Arial"/>
                <w:sz w:val="24"/>
                <w:szCs w:val="24"/>
              </w:rPr>
            </w:pPr>
          </w:p>
        </w:tc>
      </w:tr>
      <w:tr w:rsidR="00ED36C4" w:rsidRPr="000E298D" w14:paraId="780D5CBF" w14:textId="77777777" w:rsidTr="001D0655">
        <w:tc>
          <w:tcPr>
            <w:tcW w:w="2405" w:type="dxa"/>
            <w:shd w:val="clear" w:color="auto" w:fill="DEEAF6" w:themeFill="accent1" w:themeFillTint="33"/>
          </w:tcPr>
          <w:p w14:paraId="6619D341" w14:textId="77777777" w:rsidR="00ED36C4" w:rsidRPr="000E298D" w:rsidRDefault="00ED36C4" w:rsidP="00581F2C">
            <w:pPr>
              <w:rPr>
                <w:rFonts w:ascii="Arial" w:hAnsi="Arial" w:cs="Arial"/>
                <w:sz w:val="24"/>
                <w:szCs w:val="24"/>
              </w:rPr>
            </w:pPr>
            <w:r w:rsidRPr="000E298D">
              <w:rPr>
                <w:rFonts w:ascii="Arial" w:hAnsi="Arial" w:cs="Arial"/>
                <w:sz w:val="24"/>
                <w:szCs w:val="24"/>
              </w:rPr>
              <w:t>Trinity Centre (Cardiff)</w:t>
            </w:r>
          </w:p>
          <w:p w14:paraId="07CA602C" w14:textId="77777777" w:rsidR="001D0655" w:rsidRPr="000E298D" w:rsidRDefault="001D0655" w:rsidP="00581F2C">
            <w:pPr>
              <w:rPr>
                <w:rFonts w:ascii="Arial" w:hAnsi="Arial" w:cs="Arial"/>
                <w:sz w:val="24"/>
                <w:szCs w:val="24"/>
              </w:rPr>
            </w:pPr>
          </w:p>
        </w:tc>
        <w:tc>
          <w:tcPr>
            <w:tcW w:w="7229" w:type="dxa"/>
            <w:shd w:val="clear" w:color="auto" w:fill="DEEAF6" w:themeFill="accent1" w:themeFillTint="33"/>
          </w:tcPr>
          <w:p w14:paraId="79D83F9D" w14:textId="77777777" w:rsidR="00ED36C4" w:rsidRPr="000E298D" w:rsidRDefault="00000000" w:rsidP="00581F2C">
            <w:pPr>
              <w:rPr>
                <w:rFonts w:ascii="Arial" w:hAnsi="Arial" w:cs="Arial"/>
                <w:sz w:val="24"/>
                <w:szCs w:val="24"/>
              </w:rPr>
            </w:pPr>
            <w:hyperlink r:id="rId62" w:history="1">
              <w:r w:rsidR="00ED36C4" w:rsidRPr="000E298D">
                <w:rPr>
                  <w:rStyle w:val="Hyperlink"/>
                  <w:rFonts w:ascii="Arial" w:hAnsi="Arial" w:cs="Arial"/>
                  <w:sz w:val="24"/>
                  <w:szCs w:val="24"/>
                </w:rPr>
                <w:t>Welcome to the Trinity Centre Cardiff</w:t>
              </w:r>
            </w:hyperlink>
          </w:p>
        </w:tc>
      </w:tr>
      <w:tr w:rsidR="00ED36C4" w:rsidRPr="000E298D" w14:paraId="6FA1E152" w14:textId="77777777" w:rsidTr="001D0655">
        <w:tc>
          <w:tcPr>
            <w:tcW w:w="2405" w:type="dxa"/>
            <w:shd w:val="clear" w:color="auto" w:fill="DEEAF6" w:themeFill="accent1" w:themeFillTint="33"/>
          </w:tcPr>
          <w:p w14:paraId="33AC0F30" w14:textId="77777777" w:rsidR="00ED36C4" w:rsidRPr="000E298D" w:rsidRDefault="00ED36C4" w:rsidP="00581F2C">
            <w:pPr>
              <w:rPr>
                <w:rFonts w:ascii="Arial" w:hAnsi="Arial" w:cs="Arial"/>
                <w:sz w:val="24"/>
                <w:szCs w:val="24"/>
              </w:rPr>
            </w:pPr>
            <w:r w:rsidRPr="000E298D">
              <w:rPr>
                <w:rFonts w:ascii="Arial" w:hAnsi="Arial" w:cs="Arial"/>
                <w:sz w:val="24"/>
                <w:szCs w:val="24"/>
              </w:rPr>
              <w:t>Community Care and Wellbeing Service (Cardiff)</w:t>
            </w:r>
          </w:p>
          <w:p w14:paraId="6ACF6B64" w14:textId="77777777" w:rsidR="001D0655" w:rsidRPr="000E298D" w:rsidRDefault="001D0655" w:rsidP="00581F2C">
            <w:pPr>
              <w:rPr>
                <w:rFonts w:ascii="Arial" w:hAnsi="Arial" w:cs="Arial"/>
                <w:sz w:val="24"/>
                <w:szCs w:val="24"/>
              </w:rPr>
            </w:pPr>
          </w:p>
        </w:tc>
        <w:tc>
          <w:tcPr>
            <w:tcW w:w="7229" w:type="dxa"/>
            <w:shd w:val="clear" w:color="auto" w:fill="DEEAF6" w:themeFill="accent1" w:themeFillTint="33"/>
          </w:tcPr>
          <w:p w14:paraId="3257DC0E" w14:textId="77777777" w:rsidR="00ED36C4" w:rsidRPr="000E298D" w:rsidRDefault="00000000" w:rsidP="00581F2C">
            <w:pPr>
              <w:rPr>
                <w:rFonts w:ascii="Arial" w:hAnsi="Arial" w:cs="Arial"/>
                <w:sz w:val="24"/>
                <w:szCs w:val="24"/>
              </w:rPr>
            </w:pPr>
            <w:hyperlink r:id="rId63" w:history="1">
              <w:r w:rsidR="00ED36C4" w:rsidRPr="000E298D">
                <w:rPr>
                  <w:rStyle w:val="Hyperlink"/>
                  <w:rFonts w:ascii="Arial" w:hAnsi="Arial" w:cs="Arial"/>
                  <w:sz w:val="24"/>
                  <w:szCs w:val="24"/>
                </w:rPr>
                <w:t>CCAWS | Counselling Advocacy Befriending | Cardiff</w:t>
              </w:r>
            </w:hyperlink>
          </w:p>
        </w:tc>
      </w:tr>
      <w:tr w:rsidR="00650667" w:rsidRPr="000E298D" w14:paraId="252C7602" w14:textId="77777777" w:rsidTr="001D0655">
        <w:tc>
          <w:tcPr>
            <w:tcW w:w="2405" w:type="dxa"/>
            <w:shd w:val="clear" w:color="auto" w:fill="DEEAF6" w:themeFill="accent1" w:themeFillTint="33"/>
          </w:tcPr>
          <w:p w14:paraId="212626BD" w14:textId="77777777" w:rsidR="00650667" w:rsidRPr="000E298D" w:rsidRDefault="00B21CE6" w:rsidP="00581F2C">
            <w:pPr>
              <w:rPr>
                <w:rFonts w:ascii="Arial" w:hAnsi="Arial" w:cs="Arial"/>
                <w:sz w:val="24"/>
                <w:szCs w:val="24"/>
              </w:rPr>
            </w:pPr>
            <w:r w:rsidRPr="000E298D">
              <w:rPr>
                <w:rFonts w:ascii="Arial" w:hAnsi="Arial" w:cs="Arial"/>
                <w:sz w:val="24"/>
                <w:szCs w:val="24"/>
              </w:rPr>
              <w:t>Sanctuary Wales</w:t>
            </w:r>
          </w:p>
          <w:p w14:paraId="4FA626EA" w14:textId="5CFAEB6A" w:rsidR="00B21CE6" w:rsidRPr="000E298D" w:rsidRDefault="00B21CE6" w:rsidP="00581F2C">
            <w:pPr>
              <w:rPr>
                <w:rFonts w:ascii="Arial" w:hAnsi="Arial" w:cs="Arial"/>
                <w:sz w:val="24"/>
                <w:szCs w:val="24"/>
              </w:rPr>
            </w:pPr>
          </w:p>
        </w:tc>
        <w:tc>
          <w:tcPr>
            <w:tcW w:w="7229" w:type="dxa"/>
            <w:shd w:val="clear" w:color="auto" w:fill="DEEAF6" w:themeFill="accent1" w:themeFillTint="33"/>
          </w:tcPr>
          <w:p w14:paraId="342FB481" w14:textId="1A2A77D4" w:rsidR="00650667" w:rsidRPr="000E298D" w:rsidRDefault="00000000" w:rsidP="00581F2C">
            <w:pPr>
              <w:rPr>
                <w:rFonts w:ascii="Arial" w:hAnsi="Arial" w:cs="Arial"/>
                <w:sz w:val="24"/>
                <w:szCs w:val="24"/>
              </w:rPr>
            </w:pPr>
            <w:hyperlink r:id="rId64" w:history="1">
              <w:r w:rsidR="00B21CE6" w:rsidRPr="000E298D">
                <w:rPr>
                  <w:rStyle w:val="Hyperlink"/>
                  <w:rFonts w:ascii="Arial" w:hAnsi="Arial" w:cs="Arial"/>
                  <w:sz w:val="24"/>
                  <w:szCs w:val="24"/>
                </w:rPr>
                <w:t>Sanctuary | Choose a path (</w:t>
              </w:r>
              <w:proofErr w:type="spellStart"/>
              <w:proofErr w:type="gramStart"/>
              <w:r w:rsidR="00B21CE6" w:rsidRPr="000E298D">
                <w:rPr>
                  <w:rStyle w:val="Hyperlink"/>
                  <w:rFonts w:ascii="Arial" w:hAnsi="Arial" w:cs="Arial"/>
                  <w:sz w:val="24"/>
                  <w:szCs w:val="24"/>
                </w:rPr>
                <w:t>gov.wales</w:t>
              </w:r>
              <w:proofErr w:type="spellEnd"/>
              <w:proofErr w:type="gramEnd"/>
              <w:r w:rsidR="00B21CE6" w:rsidRPr="000E298D">
                <w:rPr>
                  <w:rStyle w:val="Hyperlink"/>
                  <w:rFonts w:ascii="Arial" w:hAnsi="Arial" w:cs="Arial"/>
                  <w:sz w:val="24"/>
                  <w:szCs w:val="24"/>
                </w:rPr>
                <w:t>)</w:t>
              </w:r>
            </w:hyperlink>
          </w:p>
        </w:tc>
      </w:tr>
    </w:tbl>
    <w:p w14:paraId="1D018ABB" w14:textId="77777777" w:rsidR="00650667" w:rsidRPr="000E298D" w:rsidRDefault="00650667" w:rsidP="002237FF">
      <w:pPr>
        <w:pStyle w:val="xmsonormal"/>
        <w:shd w:val="clear" w:color="auto" w:fill="FFFFFF"/>
        <w:rPr>
          <w:rFonts w:ascii="Arial" w:hAnsi="Arial" w:cs="Arial"/>
          <w:b/>
          <w:color w:val="2E74B5" w:themeColor="accent1" w:themeShade="BF"/>
          <w:sz w:val="24"/>
          <w:szCs w:val="24"/>
          <w:bdr w:val="none" w:sz="0" w:space="0" w:color="auto" w:frame="1"/>
        </w:rPr>
      </w:pPr>
    </w:p>
    <w:p w14:paraId="1D269A23" w14:textId="77777777" w:rsidR="00B21CE6" w:rsidRPr="000E298D" w:rsidRDefault="00B21CE6">
      <w:pPr>
        <w:spacing w:line="259" w:lineRule="auto"/>
        <w:rPr>
          <w:rFonts w:ascii="Arial" w:hAnsi="Arial" w:cs="Arial"/>
          <w:b/>
          <w:color w:val="2E74B5" w:themeColor="accent1" w:themeShade="BF"/>
          <w:sz w:val="24"/>
          <w:szCs w:val="24"/>
          <w:bdr w:val="none" w:sz="0" w:space="0" w:color="auto" w:frame="1"/>
          <w:lang w:eastAsia="en-GB"/>
        </w:rPr>
      </w:pPr>
      <w:r w:rsidRPr="000E298D">
        <w:rPr>
          <w:rFonts w:ascii="Arial" w:hAnsi="Arial" w:cs="Arial"/>
          <w:b/>
          <w:color w:val="2E74B5" w:themeColor="accent1" w:themeShade="BF"/>
          <w:sz w:val="24"/>
          <w:szCs w:val="24"/>
          <w:bdr w:val="none" w:sz="0" w:space="0" w:color="auto" w:frame="1"/>
        </w:rPr>
        <w:br w:type="page"/>
      </w:r>
    </w:p>
    <w:p w14:paraId="20F468C7" w14:textId="4FA8E359" w:rsidR="002237FF" w:rsidRPr="000E298D" w:rsidRDefault="002237FF" w:rsidP="002237FF">
      <w:pPr>
        <w:pStyle w:val="xmsonormal"/>
        <w:shd w:val="clear" w:color="auto" w:fill="FFFFFF"/>
        <w:rPr>
          <w:rFonts w:ascii="Arial" w:hAnsi="Arial" w:cs="Arial"/>
          <w:b/>
          <w:color w:val="2E74B5" w:themeColor="accent1" w:themeShade="BF"/>
          <w:sz w:val="24"/>
          <w:szCs w:val="24"/>
          <w:bdr w:val="none" w:sz="0" w:space="0" w:color="auto" w:frame="1"/>
        </w:rPr>
      </w:pPr>
      <w:r w:rsidRPr="000E298D">
        <w:rPr>
          <w:rFonts w:ascii="Arial" w:hAnsi="Arial" w:cs="Arial"/>
          <w:b/>
          <w:color w:val="2E74B5" w:themeColor="accent1" w:themeShade="BF"/>
          <w:sz w:val="24"/>
          <w:szCs w:val="24"/>
          <w:bdr w:val="none" w:sz="0" w:space="0" w:color="auto" w:frame="1"/>
        </w:rPr>
        <w:lastRenderedPageBreak/>
        <w:t>Local Resources</w:t>
      </w:r>
      <w:r w:rsidR="00650667" w:rsidRPr="000E298D">
        <w:rPr>
          <w:rFonts w:ascii="Arial" w:hAnsi="Arial" w:cs="Arial"/>
          <w:b/>
          <w:color w:val="2E74B5" w:themeColor="accent1" w:themeShade="BF"/>
          <w:sz w:val="24"/>
          <w:szCs w:val="24"/>
          <w:bdr w:val="none" w:sz="0" w:space="0" w:color="auto" w:frame="1"/>
        </w:rPr>
        <w:t xml:space="preserve">: </w:t>
      </w:r>
      <w:r w:rsidRPr="000E298D">
        <w:rPr>
          <w:rFonts w:ascii="Arial" w:hAnsi="Arial" w:cs="Arial"/>
          <w:sz w:val="24"/>
          <w:szCs w:val="24"/>
          <w:bdr w:val="none" w:sz="0" w:space="0" w:color="auto" w:frame="1"/>
        </w:rPr>
        <w:t xml:space="preserve">Melo Cymru Website – developed to support the </w:t>
      </w:r>
      <w:r w:rsidRPr="000E298D">
        <w:rPr>
          <w:rFonts w:ascii="Arial" w:hAnsi="Arial" w:cs="Arial"/>
          <w:sz w:val="24"/>
          <w:szCs w:val="24"/>
        </w:rPr>
        <w:t>mental wellbeing of people living and working in these areas; Torfaen, Newport, Monmouthshire, Caerphilly, Blaenau Gwent.</w:t>
      </w:r>
    </w:p>
    <w:p w14:paraId="5B645FD3" w14:textId="77777777" w:rsidR="002237FF" w:rsidRPr="000E298D" w:rsidRDefault="002237FF" w:rsidP="002237FF">
      <w:pPr>
        <w:pStyle w:val="xmsonormal"/>
        <w:shd w:val="clear" w:color="auto" w:fill="FFFFFF"/>
        <w:rPr>
          <w:rFonts w:ascii="Arial" w:hAnsi="Arial" w:cs="Arial"/>
          <w:sz w:val="24"/>
          <w:szCs w:val="24"/>
          <w:bdr w:val="none" w:sz="0" w:space="0" w:color="auto" w:frame="1"/>
        </w:rPr>
      </w:pPr>
    </w:p>
    <w:p w14:paraId="34BD1112" w14:textId="77777777" w:rsidR="002237FF" w:rsidRPr="000E298D" w:rsidRDefault="00000000" w:rsidP="002237FF">
      <w:pPr>
        <w:pStyle w:val="xmsonormal"/>
        <w:shd w:val="clear" w:color="auto" w:fill="FFFFFF"/>
        <w:rPr>
          <w:rFonts w:ascii="Arial" w:hAnsi="Arial" w:cs="Arial"/>
          <w:sz w:val="24"/>
          <w:szCs w:val="24"/>
          <w:bdr w:val="none" w:sz="0" w:space="0" w:color="auto" w:frame="1"/>
        </w:rPr>
      </w:pPr>
      <w:hyperlink r:id="rId65" w:tgtFrame="_blank" w:history="1">
        <w:r w:rsidR="002237FF" w:rsidRPr="000E298D">
          <w:rPr>
            <w:rStyle w:val="Hyperlink"/>
            <w:rFonts w:ascii="Arial" w:hAnsi="Arial" w:cs="Arial"/>
            <w:color w:val="auto"/>
            <w:sz w:val="24"/>
            <w:szCs w:val="24"/>
            <w:bdr w:val="none" w:sz="0" w:space="0" w:color="auto" w:frame="1"/>
          </w:rPr>
          <w:t>Melo Cymru - Mental Wellbeing Resources, Courses + Advice Gwent Wales</w:t>
        </w:r>
      </w:hyperlink>
    </w:p>
    <w:p w14:paraId="5444BD33" w14:textId="77777777" w:rsidR="002237FF" w:rsidRPr="000E298D" w:rsidRDefault="002237FF" w:rsidP="002237FF">
      <w:pPr>
        <w:pStyle w:val="xmsonormal"/>
        <w:shd w:val="clear" w:color="auto" w:fill="FFFFFF"/>
        <w:rPr>
          <w:rFonts w:ascii="Arial" w:hAnsi="Arial" w:cs="Arial"/>
          <w:sz w:val="24"/>
          <w:szCs w:val="24"/>
          <w:bdr w:val="none" w:sz="0" w:space="0" w:color="auto" w:frame="1"/>
        </w:rPr>
      </w:pPr>
    </w:p>
    <w:p w14:paraId="6C1B2950" w14:textId="77777777" w:rsidR="002237FF" w:rsidRPr="000E298D" w:rsidRDefault="002237FF" w:rsidP="002237FF">
      <w:pPr>
        <w:pStyle w:val="xmsonormal"/>
        <w:shd w:val="clear" w:color="auto" w:fill="FFFFFF"/>
        <w:rPr>
          <w:rFonts w:ascii="Arial" w:hAnsi="Arial" w:cs="Arial"/>
          <w:sz w:val="24"/>
          <w:szCs w:val="24"/>
          <w:bdr w:val="none" w:sz="0" w:space="0" w:color="auto" w:frame="1"/>
        </w:rPr>
      </w:pPr>
      <w:r w:rsidRPr="000E298D">
        <w:rPr>
          <w:rFonts w:ascii="Arial" w:hAnsi="Arial" w:cs="Arial"/>
          <w:sz w:val="24"/>
          <w:szCs w:val="24"/>
          <w:bdr w:val="none" w:sz="0" w:space="0" w:color="auto" w:frame="1"/>
        </w:rPr>
        <w:t>Although services are only available in Gwent – the supporting materials can be used by anyone, anywhere and the Browse Aloud function allows accessibility in multiple languages.</w:t>
      </w:r>
    </w:p>
    <w:p w14:paraId="690CCF75" w14:textId="77777777" w:rsidR="002237FF" w:rsidRPr="000E298D" w:rsidRDefault="002237FF" w:rsidP="002237FF">
      <w:pPr>
        <w:pStyle w:val="xmsonormal"/>
        <w:shd w:val="clear" w:color="auto" w:fill="FFFFFF"/>
        <w:rPr>
          <w:rFonts w:ascii="Arial" w:hAnsi="Arial" w:cs="Arial"/>
          <w:sz w:val="24"/>
          <w:szCs w:val="24"/>
          <w:bdr w:val="none" w:sz="0" w:space="0" w:color="auto" w:frame="1"/>
        </w:rPr>
      </w:pPr>
    </w:p>
    <w:p w14:paraId="3BC3592C" w14:textId="77777777" w:rsidR="00650667" w:rsidRPr="000E298D" w:rsidRDefault="00650667">
      <w:pPr>
        <w:spacing w:line="259" w:lineRule="auto"/>
        <w:rPr>
          <w:rFonts w:ascii="Arial" w:hAnsi="Arial" w:cs="Arial"/>
          <w:b/>
          <w:color w:val="0070C0"/>
          <w:sz w:val="24"/>
          <w:szCs w:val="24"/>
          <w:lang w:eastAsia="en-GB"/>
        </w:rPr>
      </w:pPr>
      <w:r w:rsidRPr="000E298D">
        <w:rPr>
          <w:rFonts w:ascii="Arial" w:hAnsi="Arial" w:cs="Arial"/>
          <w:b/>
          <w:color w:val="0070C0"/>
          <w:sz w:val="24"/>
          <w:szCs w:val="24"/>
        </w:rPr>
        <w:br w:type="page"/>
      </w:r>
    </w:p>
    <w:p w14:paraId="2B7F9CD6" w14:textId="3E6820E9" w:rsidR="00B91B30" w:rsidRPr="000E298D" w:rsidRDefault="00A83B05" w:rsidP="002237FF">
      <w:pPr>
        <w:pStyle w:val="xmsonormal"/>
        <w:shd w:val="clear" w:color="auto" w:fill="FFFFFF"/>
        <w:rPr>
          <w:rFonts w:ascii="Arial" w:hAnsi="Arial" w:cs="Arial"/>
          <w:sz w:val="24"/>
          <w:szCs w:val="24"/>
          <w:bdr w:val="none" w:sz="0" w:space="0" w:color="auto" w:frame="1"/>
        </w:rPr>
      </w:pPr>
      <w:r w:rsidRPr="000E298D">
        <w:rPr>
          <w:rFonts w:ascii="Arial" w:hAnsi="Arial" w:cs="Arial"/>
          <w:b/>
          <w:color w:val="0070C0"/>
          <w:sz w:val="24"/>
          <w:szCs w:val="24"/>
        </w:rPr>
        <w:lastRenderedPageBreak/>
        <w:t xml:space="preserve">ANNEX B: </w:t>
      </w:r>
      <w:r w:rsidR="00B91B30" w:rsidRPr="000E298D">
        <w:rPr>
          <w:rFonts w:ascii="Arial" w:hAnsi="Arial" w:cs="Arial"/>
          <w:b/>
          <w:color w:val="0070C0"/>
          <w:sz w:val="24"/>
          <w:szCs w:val="24"/>
        </w:rPr>
        <w:t>Health Board Specific Webpages – Mental Health</w:t>
      </w:r>
    </w:p>
    <w:p w14:paraId="4C7E21CB" w14:textId="77777777" w:rsidR="00A83B05" w:rsidRPr="000E298D" w:rsidRDefault="00A83B05" w:rsidP="00B91B30">
      <w:pPr>
        <w:rPr>
          <w:rFonts w:ascii="Arial" w:hAnsi="Arial" w:cs="Arial"/>
          <w:sz w:val="24"/>
          <w:szCs w:val="24"/>
        </w:rPr>
      </w:pPr>
    </w:p>
    <w:p w14:paraId="59B095B5" w14:textId="1ED7810A" w:rsidR="00B91B30" w:rsidRPr="000E298D" w:rsidRDefault="00B91B30" w:rsidP="00B91B30">
      <w:pPr>
        <w:rPr>
          <w:rFonts w:ascii="Arial" w:hAnsi="Arial" w:cs="Arial"/>
          <w:sz w:val="24"/>
          <w:szCs w:val="24"/>
        </w:rPr>
      </w:pPr>
      <w:r w:rsidRPr="000E298D">
        <w:rPr>
          <w:rFonts w:ascii="Arial" w:hAnsi="Arial" w:cs="Arial"/>
          <w:sz w:val="24"/>
          <w:szCs w:val="24"/>
        </w:rPr>
        <w:t xml:space="preserve">Health boards across Wales have posted guidance around access to mental health support during the Covid-19 pandemic. These links contain useful information and contact details regarding mental health services available locally. </w:t>
      </w:r>
    </w:p>
    <w:p w14:paraId="666C2408" w14:textId="77777777" w:rsidR="00B91B30" w:rsidRPr="000E298D" w:rsidRDefault="00B91B30" w:rsidP="00B91B30">
      <w:pPr>
        <w:rPr>
          <w:rFonts w:ascii="Arial" w:hAnsi="Arial" w:cs="Arial"/>
          <w:sz w:val="24"/>
          <w:szCs w:val="24"/>
        </w:rPr>
      </w:pPr>
    </w:p>
    <w:tbl>
      <w:tblPr>
        <w:tblStyle w:val="TableGrid"/>
        <w:tblW w:w="9639" w:type="dxa"/>
        <w:tblInd w:w="-5" w:type="dxa"/>
        <w:tblLook w:val="04A0" w:firstRow="1" w:lastRow="0" w:firstColumn="1" w:lastColumn="0" w:noHBand="0" w:noVBand="1"/>
      </w:tblPr>
      <w:tblGrid>
        <w:gridCol w:w="1471"/>
        <w:gridCol w:w="8168"/>
      </w:tblGrid>
      <w:tr w:rsidR="00B91B30" w:rsidRPr="000E298D" w14:paraId="75E7FA1D" w14:textId="77777777" w:rsidTr="00187A22">
        <w:tc>
          <w:tcPr>
            <w:tcW w:w="993" w:type="dxa"/>
            <w:shd w:val="clear" w:color="auto" w:fill="DEEAF6" w:themeFill="accent1" w:themeFillTint="33"/>
          </w:tcPr>
          <w:p w14:paraId="5DAF3A98" w14:textId="77777777" w:rsidR="00B91B30" w:rsidRPr="000E298D" w:rsidRDefault="00B91B30" w:rsidP="00187A22">
            <w:pPr>
              <w:jc w:val="center"/>
              <w:rPr>
                <w:rFonts w:ascii="Arial" w:hAnsi="Arial" w:cs="Arial"/>
                <w:b/>
                <w:sz w:val="24"/>
                <w:szCs w:val="24"/>
              </w:rPr>
            </w:pPr>
            <w:r w:rsidRPr="000E298D">
              <w:rPr>
                <w:rFonts w:ascii="Arial" w:hAnsi="Arial" w:cs="Arial"/>
                <w:b/>
                <w:sz w:val="24"/>
                <w:szCs w:val="24"/>
              </w:rPr>
              <w:t>Health Board</w:t>
            </w:r>
          </w:p>
        </w:tc>
        <w:tc>
          <w:tcPr>
            <w:tcW w:w="8646" w:type="dxa"/>
            <w:shd w:val="clear" w:color="auto" w:fill="DEEAF6" w:themeFill="accent1" w:themeFillTint="33"/>
          </w:tcPr>
          <w:p w14:paraId="2667C471" w14:textId="77777777" w:rsidR="00B91B30" w:rsidRPr="000E298D" w:rsidRDefault="00B91B30" w:rsidP="00187A22">
            <w:pPr>
              <w:jc w:val="center"/>
              <w:rPr>
                <w:rFonts w:ascii="Arial" w:hAnsi="Arial" w:cs="Arial"/>
                <w:b/>
                <w:sz w:val="24"/>
                <w:szCs w:val="24"/>
              </w:rPr>
            </w:pPr>
            <w:r w:rsidRPr="000E298D">
              <w:rPr>
                <w:rFonts w:ascii="Arial" w:hAnsi="Arial" w:cs="Arial"/>
                <w:b/>
                <w:sz w:val="24"/>
                <w:szCs w:val="24"/>
              </w:rPr>
              <w:t>Website Links (English &amp; Welsh)</w:t>
            </w:r>
          </w:p>
        </w:tc>
      </w:tr>
      <w:tr w:rsidR="00B91B30" w:rsidRPr="000E298D" w14:paraId="02248CDD" w14:textId="77777777" w:rsidTr="00187A22">
        <w:tc>
          <w:tcPr>
            <w:tcW w:w="993" w:type="dxa"/>
            <w:shd w:val="clear" w:color="auto" w:fill="DEEAF6" w:themeFill="accent1" w:themeFillTint="33"/>
          </w:tcPr>
          <w:p w14:paraId="5F732D49" w14:textId="77777777" w:rsidR="00B91B30" w:rsidRPr="000E298D" w:rsidRDefault="00B91B30" w:rsidP="00187A22">
            <w:pPr>
              <w:rPr>
                <w:rFonts w:ascii="Arial" w:hAnsi="Arial" w:cs="Arial"/>
                <w:sz w:val="24"/>
                <w:szCs w:val="24"/>
              </w:rPr>
            </w:pPr>
            <w:r w:rsidRPr="000E298D">
              <w:rPr>
                <w:rFonts w:ascii="Arial" w:hAnsi="Arial" w:cs="Arial"/>
                <w:sz w:val="24"/>
                <w:szCs w:val="24"/>
              </w:rPr>
              <w:t>BCUHB</w:t>
            </w:r>
          </w:p>
          <w:p w14:paraId="609D2202" w14:textId="77777777" w:rsidR="00B91B30" w:rsidRPr="000E298D" w:rsidRDefault="00B91B30" w:rsidP="00187A22">
            <w:pPr>
              <w:rPr>
                <w:rFonts w:ascii="Arial" w:hAnsi="Arial" w:cs="Arial"/>
                <w:sz w:val="24"/>
                <w:szCs w:val="24"/>
              </w:rPr>
            </w:pPr>
          </w:p>
        </w:tc>
        <w:tc>
          <w:tcPr>
            <w:tcW w:w="8646" w:type="dxa"/>
            <w:shd w:val="clear" w:color="auto" w:fill="DEEAF6" w:themeFill="accent1" w:themeFillTint="33"/>
          </w:tcPr>
          <w:p w14:paraId="2100CA14" w14:textId="3AF8C9DF" w:rsidR="00B91B30" w:rsidRPr="000E298D" w:rsidRDefault="00000000" w:rsidP="00187A22">
            <w:pPr>
              <w:spacing w:line="252" w:lineRule="auto"/>
              <w:rPr>
                <w:rFonts w:ascii="Arial" w:hAnsi="Arial" w:cs="Arial"/>
                <w:sz w:val="24"/>
                <w:szCs w:val="24"/>
              </w:rPr>
            </w:pPr>
            <w:hyperlink r:id="rId66" w:history="1">
              <w:r w:rsidR="00B21CE6" w:rsidRPr="000E298D">
                <w:rPr>
                  <w:rStyle w:val="Hyperlink"/>
                  <w:rFonts w:ascii="Arial" w:hAnsi="Arial" w:cs="Arial"/>
                  <w:sz w:val="24"/>
                  <w:szCs w:val="24"/>
                </w:rPr>
                <w:t>Mental Health Hub - Betsi Cadwaladr University Health Board (</w:t>
              </w:r>
              <w:proofErr w:type="spellStart"/>
              <w:proofErr w:type="gramStart"/>
              <w:r w:rsidR="00B21CE6" w:rsidRPr="000E298D">
                <w:rPr>
                  <w:rStyle w:val="Hyperlink"/>
                  <w:rFonts w:ascii="Arial" w:hAnsi="Arial" w:cs="Arial"/>
                  <w:sz w:val="24"/>
                  <w:szCs w:val="24"/>
                </w:rPr>
                <w:t>nhs.wales</w:t>
              </w:r>
              <w:proofErr w:type="spellEnd"/>
              <w:proofErr w:type="gramEnd"/>
              <w:r w:rsidR="00B21CE6" w:rsidRPr="000E298D">
                <w:rPr>
                  <w:rStyle w:val="Hyperlink"/>
                  <w:rFonts w:ascii="Arial" w:hAnsi="Arial" w:cs="Arial"/>
                  <w:sz w:val="24"/>
                  <w:szCs w:val="24"/>
                </w:rPr>
                <w:t>)</w:t>
              </w:r>
            </w:hyperlink>
          </w:p>
          <w:p w14:paraId="756537B7" w14:textId="77777777" w:rsidR="00B21CE6" w:rsidRPr="000E298D" w:rsidRDefault="00B21CE6" w:rsidP="00187A22">
            <w:pPr>
              <w:spacing w:line="252" w:lineRule="auto"/>
              <w:rPr>
                <w:rFonts w:ascii="Arial" w:hAnsi="Arial" w:cs="Arial"/>
                <w:sz w:val="24"/>
                <w:szCs w:val="24"/>
              </w:rPr>
            </w:pPr>
          </w:p>
          <w:p w14:paraId="46AC1D05" w14:textId="77777777" w:rsidR="00B91B30" w:rsidRPr="000E298D" w:rsidRDefault="00000000" w:rsidP="00B21CE6">
            <w:pPr>
              <w:rPr>
                <w:rFonts w:ascii="Arial" w:hAnsi="Arial" w:cs="Arial"/>
                <w:sz w:val="24"/>
                <w:szCs w:val="24"/>
              </w:rPr>
            </w:pPr>
            <w:hyperlink r:id="rId67" w:history="1">
              <w:r w:rsidR="00B21CE6" w:rsidRPr="000E298D">
                <w:rPr>
                  <w:rStyle w:val="Hyperlink"/>
                  <w:rFonts w:ascii="Arial" w:hAnsi="Arial" w:cs="Arial"/>
                  <w:sz w:val="24"/>
                  <w:szCs w:val="24"/>
                </w:rPr>
                <w:t xml:space="preserve">Hwb Iechyd </w:t>
              </w:r>
              <w:proofErr w:type="spellStart"/>
              <w:r w:rsidR="00B21CE6" w:rsidRPr="000E298D">
                <w:rPr>
                  <w:rStyle w:val="Hyperlink"/>
                  <w:rFonts w:ascii="Arial" w:hAnsi="Arial" w:cs="Arial"/>
                  <w:sz w:val="24"/>
                  <w:szCs w:val="24"/>
                </w:rPr>
                <w:t>Meddwl</w:t>
              </w:r>
              <w:proofErr w:type="spellEnd"/>
              <w:r w:rsidR="00B21CE6" w:rsidRPr="000E298D">
                <w:rPr>
                  <w:rStyle w:val="Hyperlink"/>
                  <w:rFonts w:ascii="Arial" w:hAnsi="Arial" w:cs="Arial"/>
                  <w:sz w:val="24"/>
                  <w:szCs w:val="24"/>
                </w:rPr>
                <w:t xml:space="preserve"> - </w:t>
              </w:r>
              <w:proofErr w:type="spellStart"/>
              <w:r w:rsidR="00B21CE6" w:rsidRPr="000E298D">
                <w:rPr>
                  <w:rStyle w:val="Hyperlink"/>
                  <w:rFonts w:ascii="Arial" w:hAnsi="Arial" w:cs="Arial"/>
                  <w:sz w:val="24"/>
                  <w:szCs w:val="24"/>
                </w:rPr>
                <w:t>Bwrdd</w:t>
              </w:r>
              <w:proofErr w:type="spellEnd"/>
              <w:r w:rsidR="00B21CE6" w:rsidRPr="000E298D">
                <w:rPr>
                  <w:rStyle w:val="Hyperlink"/>
                  <w:rFonts w:ascii="Arial" w:hAnsi="Arial" w:cs="Arial"/>
                  <w:sz w:val="24"/>
                  <w:szCs w:val="24"/>
                </w:rPr>
                <w:t xml:space="preserve"> Iechyd </w:t>
              </w:r>
              <w:proofErr w:type="spellStart"/>
              <w:r w:rsidR="00B21CE6" w:rsidRPr="000E298D">
                <w:rPr>
                  <w:rStyle w:val="Hyperlink"/>
                  <w:rFonts w:ascii="Arial" w:hAnsi="Arial" w:cs="Arial"/>
                  <w:sz w:val="24"/>
                  <w:szCs w:val="24"/>
                </w:rPr>
                <w:t>Prifysgol</w:t>
              </w:r>
              <w:proofErr w:type="spellEnd"/>
              <w:r w:rsidR="00B21CE6" w:rsidRPr="000E298D">
                <w:rPr>
                  <w:rStyle w:val="Hyperlink"/>
                  <w:rFonts w:ascii="Arial" w:hAnsi="Arial" w:cs="Arial"/>
                  <w:sz w:val="24"/>
                  <w:szCs w:val="24"/>
                </w:rPr>
                <w:t xml:space="preserve"> Betsi Cadwaladr (</w:t>
              </w:r>
              <w:proofErr w:type="spellStart"/>
              <w:proofErr w:type="gramStart"/>
              <w:r w:rsidR="00B21CE6" w:rsidRPr="000E298D">
                <w:rPr>
                  <w:rStyle w:val="Hyperlink"/>
                  <w:rFonts w:ascii="Arial" w:hAnsi="Arial" w:cs="Arial"/>
                  <w:sz w:val="24"/>
                  <w:szCs w:val="24"/>
                </w:rPr>
                <w:t>gig.cymru</w:t>
              </w:r>
              <w:proofErr w:type="spellEnd"/>
              <w:proofErr w:type="gramEnd"/>
              <w:r w:rsidR="00B21CE6" w:rsidRPr="000E298D">
                <w:rPr>
                  <w:rStyle w:val="Hyperlink"/>
                  <w:rFonts w:ascii="Arial" w:hAnsi="Arial" w:cs="Arial"/>
                  <w:sz w:val="24"/>
                  <w:szCs w:val="24"/>
                </w:rPr>
                <w:t>)</w:t>
              </w:r>
            </w:hyperlink>
          </w:p>
          <w:p w14:paraId="7C090C29" w14:textId="3361B6BC" w:rsidR="00B21CE6" w:rsidRPr="000E298D" w:rsidRDefault="00B21CE6" w:rsidP="00B21CE6">
            <w:pPr>
              <w:rPr>
                <w:rFonts w:ascii="Arial" w:hAnsi="Arial" w:cs="Arial"/>
                <w:sz w:val="24"/>
                <w:szCs w:val="24"/>
              </w:rPr>
            </w:pPr>
          </w:p>
        </w:tc>
      </w:tr>
      <w:tr w:rsidR="00B91B30" w:rsidRPr="000E298D" w14:paraId="7885DA0E" w14:textId="77777777" w:rsidTr="00187A22">
        <w:tc>
          <w:tcPr>
            <w:tcW w:w="993" w:type="dxa"/>
            <w:shd w:val="clear" w:color="auto" w:fill="DEEAF6" w:themeFill="accent1" w:themeFillTint="33"/>
          </w:tcPr>
          <w:p w14:paraId="4F3CB973" w14:textId="77777777" w:rsidR="00B91B30" w:rsidRPr="000E298D" w:rsidRDefault="00B91B30" w:rsidP="00187A22">
            <w:pPr>
              <w:rPr>
                <w:rFonts w:ascii="Arial" w:hAnsi="Arial" w:cs="Arial"/>
                <w:sz w:val="24"/>
                <w:szCs w:val="24"/>
              </w:rPr>
            </w:pPr>
            <w:r w:rsidRPr="000E298D">
              <w:rPr>
                <w:rFonts w:ascii="Arial" w:hAnsi="Arial" w:cs="Arial"/>
                <w:sz w:val="24"/>
                <w:szCs w:val="24"/>
              </w:rPr>
              <w:t>ABUHB</w:t>
            </w:r>
          </w:p>
        </w:tc>
        <w:tc>
          <w:tcPr>
            <w:tcW w:w="8646" w:type="dxa"/>
            <w:shd w:val="clear" w:color="auto" w:fill="DEEAF6" w:themeFill="accent1" w:themeFillTint="33"/>
          </w:tcPr>
          <w:p w14:paraId="67A34F56" w14:textId="77777777" w:rsidR="00B91B30" w:rsidRPr="000E298D" w:rsidRDefault="00000000" w:rsidP="00187A22">
            <w:pPr>
              <w:spacing w:line="252" w:lineRule="auto"/>
              <w:rPr>
                <w:rStyle w:val="Hyperlink"/>
                <w:rFonts w:ascii="Arial" w:hAnsi="Arial" w:cs="Arial"/>
                <w:sz w:val="24"/>
                <w:szCs w:val="24"/>
              </w:rPr>
            </w:pPr>
            <w:hyperlink r:id="rId68" w:history="1">
              <w:r w:rsidR="00B91B30" w:rsidRPr="000E298D">
                <w:rPr>
                  <w:rStyle w:val="Hyperlink"/>
                  <w:rFonts w:ascii="Arial" w:hAnsi="Arial" w:cs="Arial"/>
                  <w:sz w:val="24"/>
                  <w:szCs w:val="24"/>
                </w:rPr>
                <w:t>https://abuhb.nhs.wales/coronavirus/mental-health-support-in-gwent-during-the-covid-19-pandemic-your-questions-answered/</w:t>
              </w:r>
            </w:hyperlink>
          </w:p>
          <w:p w14:paraId="7F278FEC" w14:textId="77777777" w:rsidR="00B91B30" w:rsidRPr="000E298D" w:rsidRDefault="00B91B30" w:rsidP="00187A22">
            <w:pPr>
              <w:spacing w:line="252" w:lineRule="auto"/>
              <w:rPr>
                <w:rFonts w:ascii="Arial" w:hAnsi="Arial" w:cs="Arial"/>
                <w:sz w:val="24"/>
                <w:szCs w:val="24"/>
              </w:rPr>
            </w:pPr>
          </w:p>
          <w:p w14:paraId="2BC95057" w14:textId="77777777" w:rsidR="00B91B30" w:rsidRPr="000E298D" w:rsidRDefault="00000000" w:rsidP="00187A22">
            <w:pPr>
              <w:spacing w:line="252" w:lineRule="auto"/>
              <w:rPr>
                <w:rFonts w:ascii="Arial" w:hAnsi="Arial" w:cs="Arial"/>
                <w:sz w:val="24"/>
                <w:szCs w:val="24"/>
              </w:rPr>
            </w:pPr>
            <w:hyperlink r:id="rId69" w:history="1">
              <w:r w:rsidR="00B91B30" w:rsidRPr="000E298D">
                <w:rPr>
                  <w:rStyle w:val="Hyperlink"/>
                  <w:rFonts w:ascii="Arial" w:hAnsi="Arial" w:cs="Arial"/>
                  <w:sz w:val="24"/>
                  <w:szCs w:val="24"/>
                </w:rPr>
                <w:t>https://bipab.gig.cymru/coronafeirws/cymorth-iechyd-meddwl-yn-gwent-yn-ystod-y-pandemig-covid-19-atebwyd-eich-cwestiynau1/</w:t>
              </w:r>
            </w:hyperlink>
          </w:p>
          <w:p w14:paraId="651BD9F8" w14:textId="77777777" w:rsidR="00B91B30" w:rsidRPr="000E298D" w:rsidRDefault="00B91B30" w:rsidP="00187A22">
            <w:pPr>
              <w:rPr>
                <w:rFonts w:ascii="Arial" w:hAnsi="Arial" w:cs="Arial"/>
                <w:sz w:val="24"/>
                <w:szCs w:val="24"/>
              </w:rPr>
            </w:pPr>
          </w:p>
        </w:tc>
      </w:tr>
      <w:tr w:rsidR="00B91B30" w:rsidRPr="000E298D" w14:paraId="162D6125" w14:textId="77777777" w:rsidTr="00187A22">
        <w:tc>
          <w:tcPr>
            <w:tcW w:w="993" w:type="dxa"/>
            <w:shd w:val="clear" w:color="auto" w:fill="DEEAF6" w:themeFill="accent1" w:themeFillTint="33"/>
          </w:tcPr>
          <w:p w14:paraId="420B388E" w14:textId="77777777" w:rsidR="00B91B30" w:rsidRPr="000E298D" w:rsidRDefault="00B91B30" w:rsidP="00187A22">
            <w:pPr>
              <w:rPr>
                <w:rFonts w:ascii="Arial" w:hAnsi="Arial" w:cs="Arial"/>
                <w:sz w:val="24"/>
                <w:szCs w:val="24"/>
              </w:rPr>
            </w:pPr>
            <w:r w:rsidRPr="000E298D">
              <w:rPr>
                <w:rFonts w:ascii="Arial" w:hAnsi="Arial" w:cs="Arial"/>
                <w:sz w:val="24"/>
                <w:szCs w:val="24"/>
              </w:rPr>
              <w:t>Hywel Dda UHB</w:t>
            </w:r>
          </w:p>
        </w:tc>
        <w:tc>
          <w:tcPr>
            <w:tcW w:w="8646" w:type="dxa"/>
            <w:shd w:val="clear" w:color="auto" w:fill="DEEAF6" w:themeFill="accent1" w:themeFillTint="33"/>
          </w:tcPr>
          <w:p w14:paraId="438587F6" w14:textId="77777777" w:rsidR="00B91B30" w:rsidRPr="000E298D" w:rsidRDefault="00000000" w:rsidP="00187A22">
            <w:pPr>
              <w:spacing w:line="252" w:lineRule="auto"/>
              <w:rPr>
                <w:rStyle w:val="Hyperlink"/>
                <w:rFonts w:ascii="Arial" w:hAnsi="Arial" w:cs="Arial"/>
                <w:sz w:val="24"/>
                <w:szCs w:val="24"/>
              </w:rPr>
            </w:pPr>
            <w:hyperlink r:id="rId70" w:history="1">
              <w:r w:rsidR="00B91B30" w:rsidRPr="000E298D">
                <w:rPr>
                  <w:rStyle w:val="Hyperlink"/>
                  <w:rFonts w:ascii="Arial" w:hAnsi="Arial" w:cs="Arial"/>
                  <w:sz w:val="24"/>
                  <w:szCs w:val="24"/>
                </w:rPr>
                <w:t>https://hduhb.nhs.wales/healthcare/covid-19-information/mental-health-support-during-covid-19/</w:t>
              </w:r>
            </w:hyperlink>
          </w:p>
          <w:p w14:paraId="74BDC32D" w14:textId="77777777" w:rsidR="00B91B30" w:rsidRPr="000E298D" w:rsidRDefault="00B91B30" w:rsidP="00187A22">
            <w:pPr>
              <w:spacing w:line="252" w:lineRule="auto"/>
              <w:rPr>
                <w:rFonts w:ascii="Arial" w:hAnsi="Arial" w:cs="Arial"/>
                <w:sz w:val="24"/>
                <w:szCs w:val="24"/>
              </w:rPr>
            </w:pPr>
          </w:p>
          <w:p w14:paraId="2EF59B3F" w14:textId="77777777" w:rsidR="00B91B30" w:rsidRPr="000E298D" w:rsidRDefault="00000000" w:rsidP="00187A22">
            <w:pPr>
              <w:rPr>
                <w:rStyle w:val="Hyperlink"/>
                <w:rFonts w:ascii="Arial" w:hAnsi="Arial" w:cs="Arial"/>
                <w:sz w:val="24"/>
                <w:szCs w:val="24"/>
              </w:rPr>
            </w:pPr>
            <w:hyperlink r:id="rId71" w:history="1">
              <w:r w:rsidR="00B91B30" w:rsidRPr="000E298D">
                <w:rPr>
                  <w:rStyle w:val="Hyperlink"/>
                  <w:rFonts w:ascii="Arial" w:hAnsi="Arial" w:cs="Arial"/>
                  <w:sz w:val="24"/>
                  <w:szCs w:val="24"/>
                </w:rPr>
                <w:t>https://biphdd.gig.cymru/gofal-iechyd/gwybodaeth-covid-19/cefnogaeth-iechyd-meddwl-yng-ystod-covid-19/</w:t>
              </w:r>
            </w:hyperlink>
          </w:p>
          <w:p w14:paraId="1F518A25" w14:textId="77777777" w:rsidR="00B91B30" w:rsidRPr="000E298D" w:rsidRDefault="00B91B30" w:rsidP="00187A22">
            <w:pPr>
              <w:rPr>
                <w:rFonts w:ascii="Arial" w:hAnsi="Arial" w:cs="Arial"/>
                <w:sz w:val="24"/>
                <w:szCs w:val="24"/>
              </w:rPr>
            </w:pPr>
          </w:p>
        </w:tc>
      </w:tr>
      <w:tr w:rsidR="00B91B30" w:rsidRPr="000E298D" w14:paraId="329C198D" w14:textId="77777777" w:rsidTr="00187A22">
        <w:tc>
          <w:tcPr>
            <w:tcW w:w="993" w:type="dxa"/>
            <w:shd w:val="clear" w:color="auto" w:fill="DEEAF6" w:themeFill="accent1" w:themeFillTint="33"/>
          </w:tcPr>
          <w:p w14:paraId="65F488A7" w14:textId="77777777" w:rsidR="00B91B30" w:rsidRPr="000E298D" w:rsidRDefault="00B91B30" w:rsidP="00187A22">
            <w:pPr>
              <w:rPr>
                <w:rFonts w:ascii="Arial" w:hAnsi="Arial" w:cs="Arial"/>
                <w:sz w:val="24"/>
                <w:szCs w:val="24"/>
              </w:rPr>
            </w:pPr>
            <w:r w:rsidRPr="000E298D">
              <w:rPr>
                <w:rFonts w:ascii="Arial" w:hAnsi="Arial" w:cs="Arial"/>
                <w:sz w:val="24"/>
                <w:szCs w:val="24"/>
              </w:rPr>
              <w:t>Powys HB</w:t>
            </w:r>
          </w:p>
        </w:tc>
        <w:tc>
          <w:tcPr>
            <w:tcW w:w="8646" w:type="dxa"/>
            <w:shd w:val="clear" w:color="auto" w:fill="DEEAF6" w:themeFill="accent1" w:themeFillTint="33"/>
          </w:tcPr>
          <w:p w14:paraId="712B620E" w14:textId="77777777" w:rsidR="00B91B30" w:rsidRPr="000E298D" w:rsidRDefault="00000000" w:rsidP="00187A22">
            <w:pPr>
              <w:spacing w:line="252" w:lineRule="auto"/>
              <w:rPr>
                <w:rFonts w:ascii="Arial" w:hAnsi="Arial" w:cs="Arial"/>
                <w:sz w:val="24"/>
                <w:szCs w:val="24"/>
              </w:rPr>
            </w:pPr>
            <w:hyperlink r:id="rId72" w:history="1">
              <w:r w:rsidR="00B91B30" w:rsidRPr="000E298D">
                <w:rPr>
                  <w:rStyle w:val="Hyperlink"/>
                  <w:rFonts w:ascii="Arial" w:hAnsi="Arial" w:cs="Arial"/>
                  <w:sz w:val="24"/>
                  <w:szCs w:val="24"/>
                </w:rPr>
                <w:t>Mental Health Services During COVID-19 - Powys Teaching Health Board (</w:t>
              </w:r>
              <w:proofErr w:type="spellStart"/>
              <w:proofErr w:type="gramStart"/>
              <w:r w:rsidR="00B91B30" w:rsidRPr="000E298D">
                <w:rPr>
                  <w:rStyle w:val="Hyperlink"/>
                  <w:rFonts w:ascii="Arial" w:hAnsi="Arial" w:cs="Arial"/>
                  <w:sz w:val="24"/>
                  <w:szCs w:val="24"/>
                </w:rPr>
                <w:t>nhs.wales</w:t>
              </w:r>
              <w:proofErr w:type="spellEnd"/>
              <w:proofErr w:type="gramEnd"/>
              <w:r w:rsidR="00B91B30" w:rsidRPr="000E298D">
                <w:rPr>
                  <w:rStyle w:val="Hyperlink"/>
                  <w:rFonts w:ascii="Arial" w:hAnsi="Arial" w:cs="Arial"/>
                  <w:sz w:val="24"/>
                  <w:szCs w:val="24"/>
                </w:rPr>
                <w:t>)</w:t>
              </w:r>
            </w:hyperlink>
          </w:p>
          <w:p w14:paraId="285DA8CD" w14:textId="77777777" w:rsidR="00B91B30" w:rsidRPr="000E298D" w:rsidRDefault="00B91B30" w:rsidP="00187A22">
            <w:pPr>
              <w:spacing w:line="252" w:lineRule="auto"/>
              <w:rPr>
                <w:rFonts w:ascii="Arial" w:hAnsi="Arial" w:cs="Arial"/>
                <w:sz w:val="24"/>
                <w:szCs w:val="24"/>
              </w:rPr>
            </w:pPr>
          </w:p>
          <w:p w14:paraId="2C2181BD" w14:textId="77777777" w:rsidR="00B91B30" w:rsidRPr="000E298D" w:rsidRDefault="00000000" w:rsidP="00187A22">
            <w:pPr>
              <w:spacing w:line="252" w:lineRule="auto"/>
              <w:rPr>
                <w:rStyle w:val="Hyperlink"/>
                <w:rFonts w:ascii="Arial" w:hAnsi="Arial" w:cs="Arial"/>
                <w:sz w:val="24"/>
                <w:szCs w:val="24"/>
              </w:rPr>
            </w:pPr>
            <w:hyperlink r:id="rId73" w:history="1">
              <w:r w:rsidR="00B91B30" w:rsidRPr="000E298D">
                <w:rPr>
                  <w:rStyle w:val="Hyperlink"/>
                  <w:rFonts w:ascii="Arial" w:hAnsi="Arial" w:cs="Arial"/>
                  <w:sz w:val="24"/>
                  <w:szCs w:val="24"/>
                </w:rPr>
                <w:t>https://biap.gig.cymru/coronafeirws/cefnogaeth-iechyd-meddwl-yn-ystod-pandemig-covid-19/</w:t>
              </w:r>
            </w:hyperlink>
          </w:p>
          <w:p w14:paraId="1C7AEB28" w14:textId="77777777" w:rsidR="00B91B30" w:rsidRPr="000E298D" w:rsidRDefault="00B91B30" w:rsidP="00187A22">
            <w:pPr>
              <w:spacing w:line="252" w:lineRule="auto"/>
              <w:rPr>
                <w:rFonts w:ascii="Arial" w:hAnsi="Arial" w:cs="Arial"/>
                <w:sz w:val="24"/>
                <w:szCs w:val="24"/>
              </w:rPr>
            </w:pPr>
          </w:p>
        </w:tc>
      </w:tr>
      <w:tr w:rsidR="00B91B30" w:rsidRPr="000E298D" w14:paraId="2829E30D" w14:textId="77777777" w:rsidTr="00187A22">
        <w:tc>
          <w:tcPr>
            <w:tcW w:w="993" w:type="dxa"/>
            <w:shd w:val="clear" w:color="auto" w:fill="DEEAF6" w:themeFill="accent1" w:themeFillTint="33"/>
          </w:tcPr>
          <w:p w14:paraId="298CFCA8" w14:textId="77777777" w:rsidR="00B91B30" w:rsidRPr="000E298D" w:rsidRDefault="00B91B30" w:rsidP="00187A22">
            <w:pPr>
              <w:rPr>
                <w:rFonts w:ascii="Arial" w:hAnsi="Arial" w:cs="Arial"/>
                <w:sz w:val="24"/>
                <w:szCs w:val="24"/>
              </w:rPr>
            </w:pPr>
            <w:r w:rsidRPr="000E298D">
              <w:rPr>
                <w:rFonts w:ascii="Arial" w:hAnsi="Arial" w:cs="Arial"/>
                <w:sz w:val="24"/>
                <w:szCs w:val="24"/>
              </w:rPr>
              <w:t>Cardiff &amp; Vale UHB</w:t>
            </w:r>
          </w:p>
        </w:tc>
        <w:tc>
          <w:tcPr>
            <w:tcW w:w="8646" w:type="dxa"/>
            <w:shd w:val="clear" w:color="auto" w:fill="DEEAF6" w:themeFill="accent1" w:themeFillTint="33"/>
          </w:tcPr>
          <w:p w14:paraId="20C588FB" w14:textId="77777777" w:rsidR="00B91B30" w:rsidRPr="000E298D" w:rsidRDefault="00000000" w:rsidP="00187A22">
            <w:pPr>
              <w:spacing w:line="252" w:lineRule="auto"/>
              <w:rPr>
                <w:rStyle w:val="Hyperlink"/>
                <w:rFonts w:ascii="Arial" w:hAnsi="Arial" w:cs="Arial"/>
                <w:sz w:val="24"/>
                <w:szCs w:val="24"/>
              </w:rPr>
            </w:pPr>
            <w:hyperlink r:id="rId74" w:history="1">
              <w:r w:rsidR="00B91B30" w:rsidRPr="000E298D">
                <w:rPr>
                  <w:rStyle w:val="Hyperlink"/>
                  <w:rFonts w:ascii="Arial" w:hAnsi="Arial" w:cs="Arial"/>
                  <w:sz w:val="24"/>
                  <w:szCs w:val="24"/>
                </w:rPr>
                <w:t>https://cavuhb.nhs.wales/covid-19/mental-health-support/</w:t>
              </w:r>
            </w:hyperlink>
          </w:p>
          <w:p w14:paraId="5524D7C1" w14:textId="77777777" w:rsidR="00B91B30" w:rsidRPr="000E298D" w:rsidRDefault="00B91B30" w:rsidP="00187A22">
            <w:pPr>
              <w:spacing w:line="252" w:lineRule="auto"/>
              <w:rPr>
                <w:rFonts w:ascii="Arial" w:hAnsi="Arial" w:cs="Arial"/>
                <w:sz w:val="24"/>
                <w:szCs w:val="24"/>
              </w:rPr>
            </w:pPr>
          </w:p>
          <w:p w14:paraId="0175E766" w14:textId="77777777" w:rsidR="00B91B30" w:rsidRPr="000E298D" w:rsidRDefault="00000000" w:rsidP="00187A22">
            <w:pPr>
              <w:spacing w:line="252" w:lineRule="auto"/>
              <w:rPr>
                <w:rFonts w:ascii="Arial" w:hAnsi="Arial" w:cs="Arial"/>
                <w:sz w:val="24"/>
                <w:szCs w:val="24"/>
              </w:rPr>
            </w:pPr>
            <w:hyperlink r:id="rId75" w:history="1">
              <w:r w:rsidR="00B91B30" w:rsidRPr="000E298D">
                <w:rPr>
                  <w:rStyle w:val="Hyperlink"/>
                  <w:rFonts w:ascii="Arial" w:hAnsi="Arial" w:cs="Arial"/>
                  <w:sz w:val="24"/>
                  <w:szCs w:val="24"/>
                </w:rPr>
                <w:t>https://bipcaf.gig.cymru/covid-19/mental-health-support/</w:t>
              </w:r>
            </w:hyperlink>
            <w:r w:rsidR="00B91B30" w:rsidRPr="000E298D">
              <w:rPr>
                <w:rFonts w:ascii="Arial" w:hAnsi="Arial" w:cs="Arial"/>
                <w:sz w:val="24"/>
                <w:szCs w:val="24"/>
              </w:rPr>
              <w:t xml:space="preserve"> </w:t>
            </w:r>
          </w:p>
          <w:p w14:paraId="233AF731" w14:textId="77777777" w:rsidR="00B91B30" w:rsidRPr="000E298D" w:rsidRDefault="00B91B30" w:rsidP="00187A22">
            <w:pPr>
              <w:rPr>
                <w:rFonts w:ascii="Arial" w:hAnsi="Arial" w:cs="Arial"/>
                <w:sz w:val="24"/>
                <w:szCs w:val="24"/>
              </w:rPr>
            </w:pPr>
          </w:p>
        </w:tc>
      </w:tr>
      <w:tr w:rsidR="00B91B30" w:rsidRPr="000E298D" w14:paraId="46886AA9" w14:textId="77777777" w:rsidTr="00187A22">
        <w:tc>
          <w:tcPr>
            <w:tcW w:w="993" w:type="dxa"/>
            <w:shd w:val="clear" w:color="auto" w:fill="DEEAF6" w:themeFill="accent1" w:themeFillTint="33"/>
          </w:tcPr>
          <w:p w14:paraId="69F83D4E" w14:textId="77777777" w:rsidR="00B91B30" w:rsidRPr="000E298D" w:rsidRDefault="00B91B30" w:rsidP="00187A22">
            <w:pPr>
              <w:rPr>
                <w:rFonts w:ascii="Arial" w:hAnsi="Arial" w:cs="Arial"/>
                <w:sz w:val="24"/>
                <w:szCs w:val="24"/>
              </w:rPr>
            </w:pPr>
            <w:r w:rsidRPr="000E298D">
              <w:rPr>
                <w:rFonts w:ascii="Arial" w:hAnsi="Arial" w:cs="Arial"/>
                <w:sz w:val="24"/>
                <w:szCs w:val="24"/>
              </w:rPr>
              <w:t>Swansea Bay UHB</w:t>
            </w:r>
          </w:p>
        </w:tc>
        <w:tc>
          <w:tcPr>
            <w:tcW w:w="8646" w:type="dxa"/>
            <w:shd w:val="clear" w:color="auto" w:fill="DEEAF6" w:themeFill="accent1" w:themeFillTint="33"/>
          </w:tcPr>
          <w:p w14:paraId="7354B7C8" w14:textId="77777777" w:rsidR="00B91B30" w:rsidRPr="000E298D" w:rsidRDefault="00000000" w:rsidP="00187A22">
            <w:pPr>
              <w:spacing w:line="252" w:lineRule="auto"/>
              <w:rPr>
                <w:rStyle w:val="Hyperlink"/>
                <w:rFonts w:ascii="Arial" w:hAnsi="Arial" w:cs="Arial"/>
                <w:sz w:val="24"/>
                <w:szCs w:val="24"/>
              </w:rPr>
            </w:pPr>
            <w:hyperlink r:id="rId76" w:history="1">
              <w:r w:rsidR="00B91B30" w:rsidRPr="000E298D">
                <w:rPr>
                  <w:rStyle w:val="Hyperlink"/>
                  <w:rFonts w:ascii="Arial" w:hAnsi="Arial" w:cs="Arial"/>
                  <w:sz w:val="24"/>
                  <w:szCs w:val="24"/>
                </w:rPr>
                <w:t>https://sbuhb.nhs.wales/go/mental-health-support-during-covid/</w:t>
              </w:r>
            </w:hyperlink>
          </w:p>
          <w:p w14:paraId="141B5F1B" w14:textId="77777777" w:rsidR="00B91B30" w:rsidRPr="000E298D" w:rsidRDefault="00B91B30" w:rsidP="00187A22">
            <w:pPr>
              <w:spacing w:line="252" w:lineRule="auto"/>
              <w:rPr>
                <w:rFonts w:ascii="Arial" w:hAnsi="Arial" w:cs="Arial"/>
                <w:sz w:val="24"/>
                <w:szCs w:val="24"/>
              </w:rPr>
            </w:pPr>
          </w:p>
          <w:p w14:paraId="791C5490" w14:textId="77777777" w:rsidR="00B91B30" w:rsidRPr="000E298D" w:rsidRDefault="00000000" w:rsidP="00187A22">
            <w:pPr>
              <w:spacing w:line="252" w:lineRule="auto"/>
              <w:rPr>
                <w:rFonts w:ascii="Arial" w:hAnsi="Arial" w:cs="Arial"/>
                <w:sz w:val="24"/>
                <w:szCs w:val="24"/>
              </w:rPr>
            </w:pPr>
            <w:hyperlink r:id="rId77" w:history="1">
              <w:r w:rsidR="00B91B30" w:rsidRPr="000E298D">
                <w:rPr>
                  <w:rStyle w:val="Hyperlink"/>
                  <w:rFonts w:ascii="Arial" w:hAnsi="Arial" w:cs="Arial"/>
                  <w:sz w:val="24"/>
                  <w:szCs w:val="24"/>
                </w:rPr>
                <w:t>https://bipba.gig.cymru/ewch/cymorth-iechyd-meddwl-yn-ystod-covid/</w:t>
              </w:r>
            </w:hyperlink>
          </w:p>
          <w:p w14:paraId="4EE51CA3" w14:textId="77777777" w:rsidR="00B91B30" w:rsidRPr="000E298D" w:rsidRDefault="00B91B30" w:rsidP="00187A22">
            <w:pPr>
              <w:rPr>
                <w:rFonts w:ascii="Arial" w:hAnsi="Arial" w:cs="Arial"/>
                <w:sz w:val="24"/>
                <w:szCs w:val="24"/>
              </w:rPr>
            </w:pPr>
          </w:p>
        </w:tc>
      </w:tr>
      <w:tr w:rsidR="00B91B30" w:rsidRPr="000E298D" w14:paraId="051FE398" w14:textId="77777777" w:rsidTr="00187A22">
        <w:tc>
          <w:tcPr>
            <w:tcW w:w="993" w:type="dxa"/>
            <w:shd w:val="clear" w:color="auto" w:fill="DEEAF6" w:themeFill="accent1" w:themeFillTint="33"/>
          </w:tcPr>
          <w:p w14:paraId="7A70C03D" w14:textId="120D5845" w:rsidR="00B91B30" w:rsidRPr="000E298D" w:rsidRDefault="00B91B30" w:rsidP="00187A22">
            <w:pPr>
              <w:rPr>
                <w:rFonts w:ascii="Arial" w:hAnsi="Arial" w:cs="Arial"/>
                <w:sz w:val="24"/>
                <w:szCs w:val="24"/>
              </w:rPr>
            </w:pPr>
            <w:r w:rsidRPr="000E298D">
              <w:rPr>
                <w:rFonts w:ascii="Arial" w:hAnsi="Arial" w:cs="Arial"/>
                <w:sz w:val="24"/>
                <w:szCs w:val="24"/>
              </w:rPr>
              <w:t>Cwm Taf</w:t>
            </w:r>
            <w:r w:rsidR="006C4CAB" w:rsidRPr="000E298D">
              <w:rPr>
                <w:rFonts w:ascii="Arial" w:hAnsi="Arial" w:cs="Arial"/>
                <w:sz w:val="24"/>
                <w:szCs w:val="24"/>
              </w:rPr>
              <w:t xml:space="preserve"> Morgannwg</w:t>
            </w:r>
            <w:r w:rsidRPr="000E298D">
              <w:rPr>
                <w:rFonts w:ascii="Arial" w:hAnsi="Arial" w:cs="Arial"/>
                <w:sz w:val="24"/>
                <w:szCs w:val="24"/>
              </w:rPr>
              <w:t xml:space="preserve"> UHB</w:t>
            </w:r>
          </w:p>
        </w:tc>
        <w:tc>
          <w:tcPr>
            <w:tcW w:w="8646" w:type="dxa"/>
            <w:shd w:val="clear" w:color="auto" w:fill="DEEAF6" w:themeFill="accent1" w:themeFillTint="33"/>
          </w:tcPr>
          <w:p w14:paraId="528BE51C" w14:textId="77777777" w:rsidR="00B91B30" w:rsidRPr="000E298D" w:rsidRDefault="00000000" w:rsidP="00187A22">
            <w:pPr>
              <w:spacing w:line="252" w:lineRule="auto"/>
              <w:rPr>
                <w:rStyle w:val="Hyperlink"/>
                <w:rFonts w:ascii="Arial" w:hAnsi="Arial" w:cs="Arial"/>
                <w:bCs/>
                <w:sz w:val="24"/>
                <w:szCs w:val="24"/>
              </w:rPr>
            </w:pPr>
            <w:hyperlink r:id="rId78" w:history="1">
              <w:r w:rsidR="00B91B30" w:rsidRPr="000E298D">
                <w:rPr>
                  <w:rStyle w:val="Hyperlink"/>
                  <w:rFonts w:ascii="Arial" w:hAnsi="Arial" w:cs="Arial"/>
                  <w:bCs/>
                  <w:sz w:val="24"/>
                  <w:szCs w:val="24"/>
                </w:rPr>
                <w:t>https://cwmtafmorgannwg.wales/mental-health-support-in-wales-during-the-covid-19-pandemic-your-questions-answered/</w:t>
              </w:r>
            </w:hyperlink>
          </w:p>
          <w:p w14:paraId="5BE1543D" w14:textId="77777777" w:rsidR="00B91B30" w:rsidRPr="000E298D" w:rsidRDefault="00B91B30" w:rsidP="00187A22">
            <w:pPr>
              <w:spacing w:line="252" w:lineRule="auto"/>
              <w:rPr>
                <w:rFonts w:ascii="Arial" w:hAnsi="Arial" w:cs="Arial"/>
                <w:bCs/>
                <w:sz w:val="24"/>
                <w:szCs w:val="24"/>
              </w:rPr>
            </w:pPr>
          </w:p>
          <w:p w14:paraId="6E6985AB" w14:textId="77777777" w:rsidR="00B91B30" w:rsidRPr="000E298D" w:rsidRDefault="00000000" w:rsidP="00187A22">
            <w:pPr>
              <w:spacing w:line="252" w:lineRule="auto"/>
              <w:rPr>
                <w:rFonts w:ascii="Arial" w:hAnsi="Arial" w:cs="Arial"/>
                <w:bCs/>
                <w:sz w:val="24"/>
                <w:szCs w:val="24"/>
              </w:rPr>
            </w:pPr>
            <w:hyperlink r:id="rId79" w:history="1">
              <w:r w:rsidR="00B91B30" w:rsidRPr="000E298D">
                <w:rPr>
                  <w:rStyle w:val="Hyperlink"/>
                  <w:rFonts w:ascii="Arial" w:hAnsi="Arial" w:cs="Arial"/>
                  <w:bCs/>
                  <w:sz w:val="24"/>
                  <w:szCs w:val="24"/>
                </w:rPr>
                <w:t>https://cwmtafmorgannwg.wales/mental-health-support-in-wales-during-the-covid-19-pandemic-your-questions-answered/</w:t>
              </w:r>
            </w:hyperlink>
          </w:p>
          <w:p w14:paraId="6139E555" w14:textId="77777777" w:rsidR="00B91B30" w:rsidRPr="000E298D" w:rsidRDefault="00B91B30" w:rsidP="00187A22">
            <w:pPr>
              <w:spacing w:line="252" w:lineRule="auto"/>
              <w:rPr>
                <w:rFonts w:ascii="Arial" w:hAnsi="Arial" w:cs="Arial"/>
                <w:sz w:val="24"/>
                <w:szCs w:val="24"/>
              </w:rPr>
            </w:pPr>
          </w:p>
        </w:tc>
      </w:tr>
    </w:tbl>
    <w:p w14:paraId="336AFF68" w14:textId="77777777" w:rsidR="00B91B30" w:rsidRPr="000E298D" w:rsidRDefault="00B91B30" w:rsidP="00B91B30">
      <w:pPr>
        <w:rPr>
          <w:rFonts w:ascii="Arial" w:hAnsi="Arial" w:cs="Arial"/>
          <w:sz w:val="24"/>
          <w:szCs w:val="24"/>
        </w:rPr>
      </w:pPr>
    </w:p>
    <w:p w14:paraId="2AD513AC" w14:textId="3CE572F6" w:rsidR="00B91B30" w:rsidRPr="000E298D" w:rsidRDefault="00B91B30" w:rsidP="00B91B30">
      <w:pPr>
        <w:spacing w:line="259" w:lineRule="auto"/>
        <w:rPr>
          <w:rFonts w:ascii="Arial" w:hAnsi="Arial" w:cs="Arial"/>
          <w:b/>
          <w:color w:val="0070C0"/>
          <w:sz w:val="24"/>
          <w:szCs w:val="24"/>
        </w:rPr>
      </w:pPr>
    </w:p>
    <w:p w14:paraId="4B606D9F" w14:textId="78B229E9" w:rsidR="005A6861" w:rsidRPr="000E298D" w:rsidRDefault="00A83B05" w:rsidP="005A6861">
      <w:pPr>
        <w:rPr>
          <w:rFonts w:ascii="Arial" w:hAnsi="Arial" w:cs="Arial"/>
          <w:b/>
          <w:color w:val="0070C0"/>
          <w:sz w:val="24"/>
          <w:szCs w:val="24"/>
        </w:rPr>
      </w:pPr>
      <w:r w:rsidRPr="000E298D">
        <w:rPr>
          <w:rFonts w:ascii="Arial" w:hAnsi="Arial" w:cs="Arial"/>
          <w:b/>
          <w:color w:val="0070C0"/>
          <w:sz w:val="24"/>
          <w:szCs w:val="24"/>
        </w:rPr>
        <w:t xml:space="preserve">ANNEX C: </w:t>
      </w:r>
      <w:r w:rsidR="005A6861" w:rsidRPr="000E298D">
        <w:rPr>
          <w:rFonts w:ascii="Arial" w:hAnsi="Arial" w:cs="Arial"/>
          <w:b/>
          <w:color w:val="0070C0"/>
          <w:sz w:val="24"/>
          <w:szCs w:val="24"/>
        </w:rPr>
        <w:t>Welsh Government Guidance</w:t>
      </w:r>
    </w:p>
    <w:p w14:paraId="4D5A592F" w14:textId="77777777" w:rsidR="00A40965" w:rsidRPr="000E298D" w:rsidRDefault="000B61F2" w:rsidP="00A40965">
      <w:pPr>
        <w:rPr>
          <w:rFonts w:ascii="Arial" w:hAnsi="Arial" w:cs="Arial"/>
          <w:sz w:val="24"/>
          <w:szCs w:val="24"/>
        </w:rPr>
      </w:pPr>
      <w:r w:rsidRPr="000E298D">
        <w:rPr>
          <w:rFonts w:ascii="Arial" w:hAnsi="Arial" w:cs="Arial"/>
          <w:sz w:val="24"/>
          <w:szCs w:val="24"/>
        </w:rPr>
        <w:t>In 2018, the Welsh Government</w:t>
      </w:r>
      <w:r w:rsidR="00A40965" w:rsidRPr="000E298D">
        <w:rPr>
          <w:rFonts w:ascii="Arial" w:hAnsi="Arial" w:cs="Arial"/>
          <w:sz w:val="24"/>
          <w:szCs w:val="24"/>
        </w:rPr>
        <w:t xml:space="preserve"> </w:t>
      </w:r>
      <w:r w:rsidRPr="000E298D">
        <w:rPr>
          <w:rFonts w:ascii="Arial" w:hAnsi="Arial" w:cs="Arial"/>
          <w:sz w:val="24"/>
          <w:szCs w:val="24"/>
        </w:rPr>
        <w:t xml:space="preserve">developed </w:t>
      </w:r>
      <w:r w:rsidR="00A40965" w:rsidRPr="000E298D">
        <w:rPr>
          <w:rFonts w:ascii="Arial" w:hAnsi="Arial" w:cs="Arial"/>
          <w:sz w:val="24"/>
          <w:szCs w:val="24"/>
        </w:rPr>
        <w:t>guidance for health board</w:t>
      </w:r>
      <w:r w:rsidR="004D7F96" w:rsidRPr="000E298D">
        <w:rPr>
          <w:rFonts w:ascii="Arial" w:hAnsi="Arial" w:cs="Arial"/>
          <w:sz w:val="24"/>
          <w:szCs w:val="24"/>
        </w:rPr>
        <w:t>s</w:t>
      </w:r>
      <w:r w:rsidR="00A40965" w:rsidRPr="000E298D">
        <w:rPr>
          <w:rFonts w:ascii="Arial" w:hAnsi="Arial" w:cs="Arial"/>
          <w:sz w:val="24"/>
          <w:szCs w:val="24"/>
        </w:rPr>
        <w:t xml:space="preserve"> on support for asylum seekers and refugees. This specifically flags the need to look at screening, initial assessment, and mental health needs</w:t>
      </w:r>
      <w:r w:rsidRPr="000E298D">
        <w:rPr>
          <w:rFonts w:ascii="Arial" w:hAnsi="Arial" w:cs="Arial"/>
          <w:sz w:val="24"/>
          <w:szCs w:val="24"/>
        </w:rPr>
        <w:t>:</w:t>
      </w:r>
    </w:p>
    <w:p w14:paraId="1E1C338C" w14:textId="77777777" w:rsidR="00A40965" w:rsidRPr="000E298D" w:rsidRDefault="00000000" w:rsidP="00A40965">
      <w:pPr>
        <w:rPr>
          <w:rFonts w:ascii="Arial" w:hAnsi="Arial" w:cs="Arial"/>
          <w:sz w:val="24"/>
          <w:szCs w:val="24"/>
        </w:rPr>
      </w:pPr>
      <w:hyperlink r:id="rId80" w:history="1">
        <w:r w:rsidR="00A40965" w:rsidRPr="000E298D">
          <w:rPr>
            <w:rStyle w:val="Hyperlink"/>
            <w:rFonts w:ascii="Arial" w:hAnsi="Arial" w:cs="Arial"/>
            <w:color w:val="954F72"/>
            <w:sz w:val="24"/>
            <w:szCs w:val="24"/>
          </w:rPr>
          <w:t>https://gov.wales/sites/default/files/publications/2019-03/health-and-wellbeing-provision-for-refugees-and-asylum-seekers_0.pdf</w:t>
        </w:r>
      </w:hyperlink>
    </w:p>
    <w:p w14:paraId="3AF242AC" w14:textId="77777777" w:rsidR="00A40965" w:rsidRPr="000E298D" w:rsidRDefault="000B61F2" w:rsidP="00A40965">
      <w:pPr>
        <w:rPr>
          <w:rFonts w:ascii="Arial" w:hAnsi="Arial" w:cs="Arial"/>
          <w:sz w:val="24"/>
          <w:szCs w:val="24"/>
        </w:rPr>
      </w:pPr>
      <w:r w:rsidRPr="000E298D">
        <w:rPr>
          <w:rFonts w:ascii="Arial" w:hAnsi="Arial" w:cs="Arial"/>
          <w:sz w:val="24"/>
          <w:szCs w:val="24"/>
        </w:rPr>
        <w:t>Further, the Welsh Government in</w:t>
      </w:r>
      <w:r w:rsidR="00A40965" w:rsidRPr="000E298D">
        <w:rPr>
          <w:rFonts w:ascii="Arial" w:hAnsi="Arial" w:cs="Arial"/>
          <w:sz w:val="24"/>
          <w:szCs w:val="24"/>
        </w:rPr>
        <w:t xml:space="preserve"> 2017 </w:t>
      </w:r>
      <w:r w:rsidRPr="000E298D">
        <w:rPr>
          <w:rFonts w:ascii="Arial" w:hAnsi="Arial" w:cs="Arial"/>
          <w:sz w:val="24"/>
          <w:szCs w:val="24"/>
        </w:rPr>
        <w:t xml:space="preserve">produced </w:t>
      </w:r>
      <w:r w:rsidR="00941B21" w:rsidRPr="000E298D">
        <w:rPr>
          <w:rFonts w:ascii="Arial" w:hAnsi="Arial" w:cs="Arial"/>
          <w:sz w:val="24"/>
          <w:szCs w:val="24"/>
        </w:rPr>
        <w:t>a W</w:t>
      </w:r>
      <w:r w:rsidR="00E914E1" w:rsidRPr="000E298D">
        <w:rPr>
          <w:rFonts w:ascii="Arial" w:hAnsi="Arial" w:cs="Arial"/>
          <w:sz w:val="24"/>
          <w:szCs w:val="24"/>
        </w:rPr>
        <w:t xml:space="preserve">elsh Health Circular and </w:t>
      </w:r>
      <w:r w:rsidR="00A40965" w:rsidRPr="000E298D">
        <w:rPr>
          <w:rFonts w:ascii="Arial" w:hAnsi="Arial" w:cs="Arial"/>
          <w:sz w:val="24"/>
          <w:szCs w:val="24"/>
        </w:rPr>
        <w:t>Good Practice Guidance on the Provision of Mental Health Support</w:t>
      </w:r>
      <w:r w:rsidR="00AF7991" w:rsidRPr="000E298D">
        <w:rPr>
          <w:rFonts w:ascii="Arial" w:hAnsi="Arial" w:cs="Arial"/>
          <w:sz w:val="24"/>
          <w:szCs w:val="24"/>
        </w:rPr>
        <w:t xml:space="preserve"> for Asylum Seekers and Refugees</w:t>
      </w:r>
      <w:r w:rsidR="00A40965" w:rsidRPr="000E298D">
        <w:rPr>
          <w:rFonts w:ascii="Arial" w:hAnsi="Arial" w:cs="Arial"/>
          <w:sz w:val="24"/>
          <w:szCs w:val="24"/>
        </w:rPr>
        <w:t xml:space="preserve">. </w:t>
      </w:r>
      <w:r w:rsidRPr="000E298D">
        <w:rPr>
          <w:rFonts w:ascii="Arial" w:hAnsi="Arial" w:cs="Arial"/>
          <w:sz w:val="24"/>
          <w:szCs w:val="24"/>
        </w:rPr>
        <w:t xml:space="preserve">This </w:t>
      </w:r>
      <w:r w:rsidR="00E914E1" w:rsidRPr="000E298D">
        <w:rPr>
          <w:rFonts w:ascii="Arial" w:hAnsi="Arial" w:cs="Arial"/>
          <w:sz w:val="24"/>
          <w:szCs w:val="24"/>
        </w:rPr>
        <w:t>is currently</w:t>
      </w:r>
      <w:r w:rsidRPr="000E298D">
        <w:rPr>
          <w:rFonts w:ascii="Arial" w:hAnsi="Arial" w:cs="Arial"/>
          <w:sz w:val="24"/>
          <w:szCs w:val="24"/>
        </w:rPr>
        <w:t xml:space="preserve"> being updated</w:t>
      </w:r>
      <w:r w:rsidR="00A40965" w:rsidRPr="000E298D">
        <w:rPr>
          <w:rFonts w:ascii="Arial" w:hAnsi="Arial" w:cs="Arial"/>
          <w:sz w:val="24"/>
          <w:szCs w:val="24"/>
        </w:rPr>
        <w:t>.</w:t>
      </w:r>
    </w:p>
    <w:p w14:paraId="7AF49EE4" w14:textId="77777777" w:rsidR="00A40965" w:rsidRPr="000E298D" w:rsidRDefault="00000000" w:rsidP="00A40965">
      <w:pPr>
        <w:rPr>
          <w:rFonts w:ascii="Arial" w:hAnsi="Arial" w:cs="Arial"/>
          <w:sz w:val="24"/>
          <w:szCs w:val="24"/>
        </w:rPr>
      </w:pPr>
      <w:hyperlink r:id="rId81" w:history="1">
        <w:r w:rsidR="00A40965" w:rsidRPr="000E298D">
          <w:rPr>
            <w:rStyle w:val="Hyperlink"/>
            <w:rFonts w:ascii="Arial" w:hAnsi="Arial" w:cs="Arial"/>
            <w:color w:val="954F72"/>
            <w:sz w:val="24"/>
            <w:szCs w:val="24"/>
          </w:rPr>
          <w:t>https://gov.wales/sites/default/files/publications/2019-07/good-practice-guidance-on-the-provision-of-mental-health-support-for-asylum-seekers-and-refugees-dispersed-to-wales.pdf</w:t>
        </w:r>
      </w:hyperlink>
    </w:p>
    <w:p w14:paraId="15808BF0" w14:textId="77777777" w:rsidR="00053DAC" w:rsidRPr="000E298D" w:rsidRDefault="00053DAC" w:rsidP="00053DAC">
      <w:pPr>
        <w:rPr>
          <w:rFonts w:ascii="Arial" w:hAnsi="Arial" w:cs="Arial"/>
          <w:sz w:val="24"/>
          <w:szCs w:val="24"/>
        </w:rPr>
      </w:pPr>
    </w:p>
    <w:p w14:paraId="7F853A72" w14:textId="77777777" w:rsidR="00E45A66" w:rsidRPr="000E298D" w:rsidRDefault="00E45A66" w:rsidP="00967A5E">
      <w:pPr>
        <w:jc w:val="both"/>
        <w:rPr>
          <w:rFonts w:ascii="Arial" w:hAnsi="Arial" w:cs="Arial"/>
          <w:sz w:val="24"/>
          <w:szCs w:val="24"/>
        </w:rPr>
      </w:pPr>
    </w:p>
    <w:sectPr w:rsidR="00E45A66" w:rsidRPr="000E298D" w:rsidSect="00B51E65">
      <w:footerReference w:type="default" r:id="rId82"/>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755904" w14:textId="77777777" w:rsidR="00C50CB9" w:rsidRDefault="00C50CB9" w:rsidP="005E11D1">
      <w:pPr>
        <w:spacing w:after="0" w:line="240" w:lineRule="auto"/>
      </w:pPr>
      <w:r>
        <w:separator/>
      </w:r>
    </w:p>
  </w:endnote>
  <w:endnote w:type="continuationSeparator" w:id="0">
    <w:p w14:paraId="46D320AC" w14:textId="77777777" w:rsidR="00C50CB9" w:rsidRDefault="00C50CB9" w:rsidP="005E11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9233696"/>
      <w:docPartObj>
        <w:docPartGallery w:val="Page Numbers (Bottom of Page)"/>
        <w:docPartUnique/>
      </w:docPartObj>
    </w:sdtPr>
    <w:sdtEndPr>
      <w:rPr>
        <w:noProof/>
      </w:rPr>
    </w:sdtEndPr>
    <w:sdtContent>
      <w:p w14:paraId="46F39075" w14:textId="77777777" w:rsidR="005E11D1" w:rsidRDefault="005E11D1">
        <w:pPr>
          <w:pStyle w:val="Footer"/>
          <w:jc w:val="center"/>
        </w:pPr>
        <w:r>
          <w:fldChar w:fldCharType="begin"/>
        </w:r>
        <w:r>
          <w:instrText xml:space="preserve"> PAGE   \* MERGEFORMAT </w:instrText>
        </w:r>
        <w:r>
          <w:fldChar w:fldCharType="separate"/>
        </w:r>
        <w:r w:rsidR="001734B3">
          <w:rPr>
            <w:noProof/>
          </w:rPr>
          <w:t>1</w:t>
        </w:r>
        <w:r>
          <w:rPr>
            <w:noProof/>
          </w:rPr>
          <w:fldChar w:fldCharType="end"/>
        </w:r>
      </w:p>
    </w:sdtContent>
  </w:sdt>
  <w:p w14:paraId="08F9B8B7" w14:textId="77777777" w:rsidR="005E11D1" w:rsidRDefault="005E11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BD674C" w14:textId="77777777" w:rsidR="00C50CB9" w:rsidRDefault="00C50CB9" w:rsidP="005E11D1">
      <w:pPr>
        <w:spacing w:after="0" w:line="240" w:lineRule="auto"/>
      </w:pPr>
      <w:r>
        <w:separator/>
      </w:r>
    </w:p>
  </w:footnote>
  <w:footnote w:type="continuationSeparator" w:id="0">
    <w:p w14:paraId="313C441F" w14:textId="77777777" w:rsidR="00C50CB9" w:rsidRDefault="00C50CB9" w:rsidP="005E11D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3E22AE"/>
    <w:multiLevelType w:val="hybridMultilevel"/>
    <w:tmpl w:val="38F0A5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9E0C72"/>
    <w:multiLevelType w:val="hybridMultilevel"/>
    <w:tmpl w:val="B8DE9C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9B4A48"/>
    <w:multiLevelType w:val="hybridMultilevel"/>
    <w:tmpl w:val="C34E1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F343E8"/>
    <w:multiLevelType w:val="hybridMultilevel"/>
    <w:tmpl w:val="619AD1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237389"/>
    <w:multiLevelType w:val="hybridMultilevel"/>
    <w:tmpl w:val="2CF665FC"/>
    <w:lvl w:ilvl="0" w:tplc="08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 w15:restartNumberingAfterBreak="0">
    <w:nsid w:val="23896AE0"/>
    <w:multiLevelType w:val="hybridMultilevel"/>
    <w:tmpl w:val="61C89C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50A36B1"/>
    <w:multiLevelType w:val="hybridMultilevel"/>
    <w:tmpl w:val="DCC298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27C57647"/>
    <w:multiLevelType w:val="hybridMultilevel"/>
    <w:tmpl w:val="A42EE572"/>
    <w:lvl w:ilvl="0" w:tplc="08090009">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D44333A"/>
    <w:multiLevelType w:val="hybridMultilevel"/>
    <w:tmpl w:val="CE02E16C"/>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E9D7E7F"/>
    <w:multiLevelType w:val="hybridMultilevel"/>
    <w:tmpl w:val="4DAA08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BE175E7"/>
    <w:multiLevelType w:val="hybridMultilevel"/>
    <w:tmpl w:val="048A704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CA53E35"/>
    <w:multiLevelType w:val="multilevel"/>
    <w:tmpl w:val="691028C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DCD33DC"/>
    <w:multiLevelType w:val="hybridMultilevel"/>
    <w:tmpl w:val="7C5E8ACE"/>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FB956BD"/>
    <w:multiLevelType w:val="hybridMultilevel"/>
    <w:tmpl w:val="DCBCA3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12D2965"/>
    <w:multiLevelType w:val="hybridMultilevel"/>
    <w:tmpl w:val="5F940F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1AD3DF6"/>
    <w:multiLevelType w:val="hybridMultilevel"/>
    <w:tmpl w:val="43CEC49C"/>
    <w:lvl w:ilvl="0" w:tplc="37066E08">
      <w:start w:val="1"/>
      <w:numFmt w:val="bullet"/>
      <w:lvlText w:val=""/>
      <w:lvlJc w:val="left"/>
      <w:pPr>
        <w:ind w:left="720" w:hanging="360"/>
      </w:pPr>
      <w:rPr>
        <w:rFonts w:ascii="Wingdings" w:hAnsi="Wingdings"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1BB692E"/>
    <w:multiLevelType w:val="hybridMultilevel"/>
    <w:tmpl w:val="C0AE7E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0E05FB7"/>
    <w:multiLevelType w:val="multilevel"/>
    <w:tmpl w:val="4F281A9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8" w15:restartNumberingAfterBreak="0">
    <w:nsid w:val="6ABD1DFA"/>
    <w:multiLevelType w:val="hybridMultilevel"/>
    <w:tmpl w:val="6304E91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6E145180"/>
    <w:multiLevelType w:val="hybridMultilevel"/>
    <w:tmpl w:val="C47C7908"/>
    <w:lvl w:ilvl="0" w:tplc="08090009">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EC23B6D"/>
    <w:multiLevelType w:val="hybridMultilevel"/>
    <w:tmpl w:val="066476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1100055">
    <w:abstractNumId w:val="5"/>
  </w:num>
  <w:num w:numId="2" w16cid:durableId="2032877817">
    <w:abstractNumId w:val="0"/>
  </w:num>
  <w:num w:numId="3" w16cid:durableId="344526646">
    <w:abstractNumId w:val="18"/>
  </w:num>
  <w:num w:numId="4" w16cid:durableId="1506748281">
    <w:abstractNumId w:val="9"/>
  </w:num>
  <w:num w:numId="5" w16cid:durableId="1662730886">
    <w:abstractNumId w:val="4"/>
  </w:num>
  <w:num w:numId="6" w16cid:durableId="491331263">
    <w:abstractNumId w:val="14"/>
  </w:num>
  <w:num w:numId="7" w16cid:durableId="1840466382">
    <w:abstractNumId w:val="1"/>
  </w:num>
  <w:num w:numId="8" w16cid:durableId="102000023">
    <w:abstractNumId w:val="3"/>
  </w:num>
  <w:num w:numId="9" w16cid:durableId="881600529">
    <w:abstractNumId w:val="13"/>
  </w:num>
  <w:num w:numId="10" w16cid:durableId="881136291">
    <w:abstractNumId w:val="12"/>
  </w:num>
  <w:num w:numId="11" w16cid:durableId="1520894745">
    <w:abstractNumId w:val="16"/>
  </w:num>
  <w:num w:numId="12" w16cid:durableId="2038390094">
    <w:abstractNumId w:val="8"/>
  </w:num>
  <w:num w:numId="13" w16cid:durableId="1682512526">
    <w:abstractNumId w:val="15"/>
  </w:num>
  <w:num w:numId="14" w16cid:durableId="1408303428">
    <w:abstractNumId w:val="19"/>
  </w:num>
  <w:num w:numId="15" w16cid:durableId="931011283">
    <w:abstractNumId w:val="7"/>
  </w:num>
  <w:num w:numId="16" w16cid:durableId="775563822">
    <w:abstractNumId w:val="2"/>
  </w:num>
  <w:num w:numId="17" w16cid:durableId="503282496">
    <w:abstractNumId w:val="10"/>
  </w:num>
  <w:num w:numId="18" w16cid:durableId="2023314096">
    <w:abstractNumId w:val="11"/>
  </w:num>
  <w:num w:numId="19" w16cid:durableId="1168666951">
    <w:abstractNumId w:val="6"/>
  </w:num>
  <w:num w:numId="20" w16cid:durableId="940844464">
    <w:abstractNumId w:val="17"/>
  </w:num>
  <w:num w:numId="21" w16cid:durableId="139095866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1444"/>
    <w:rsid w:val="00000463"/>
    <w:rsid w:val="00022469"/>
    <w:rsid w:val="0002298C"/>
    <w:rsid w:val="00024311"/>
    <w:rsid w:val="00035151"/>
    <w:rsid w:val="00040364"/>
    <w:rsid w:val="000479E4"/>
    <w:rsid w:val="00053DAC"/>
    <w:rsid w:val="00057B85"/>
    <w:rsid w:val="00061475"/>
    <w:rsid w:val="00063C7E"/>
    <w:rsid w:val="00084CDF"/>
    <w:rsid w:val="00090B8E"/>
    <w:rsid w:val="000B108F"/>
    <w:rsid w:val="000B4275"/>
    <w:rsid w:val="000B61F2"/>
    <w:rsid w:val="000C5E3E"/>
    <w:rsid w:val="000D29BA"/>
    <w:rsid w:val="000E1043"/>
    <w:rsid w:val="000E298D"/>
    <w:rsid w:val="000E3205"/>
    <w:rsid w:val="000E5347"/>
    <w:rsid w:val="000F458B"/>
    <w:rsid w:val="00125CB0"/>
    <w:rsid w:val="00134CEA"/>
    <w:rsid w:val="00135A8A"/>
    <w:rsid w:val="00137340"/>
    <w:rsid w:val="00147CCF"/>
    <w:rsid w:val="00153D7E"/>
    <w:rsid w:val="001700DB"/>
    <w:rsid w:val="001734B3"/>
    <w:rsid w:val="00182455"/>
    <w:rsid w:val="0018746D"/>
    <w:rsid w:val="0019664E"/>
    <w:rsid w:val="001A4AC5"/>
    <w:rsid w:val="001B3B9D"/>
    <w:rsid w:val="001C00E6"/>
    <w:rsid w:val="001C04C3"/>
    <w:rsid w:val="001D0655"/>
    <w:rsid w:val="001F7335"/>
    <w:rsid w:val="0021097F"/>
    <w:rsid w:val="002237FF"/>
    <w:rsid w:val="00246E50"/>
    <w:rsid w:val="002544B9"/>
    <w:rsid w:val="00254BC9"/>
    <w:rsid w:val="002808B4"/>
    <w:rsid w:val="00284557"/>
    <w:rsid w:val="0028540F"/>
    <w:rsid w:val="00294515"/>
    <w:rsid w:val="0029739E"/>
    <w:rsid w:val="002A42F9"/>
    <w:rsid w:val="002B34BE"/>
    <w:rsid w:val="002B3AA6"/>
    <w:rsid w:val="002B6155"/>
    <w:rsid w:val="002E4D5E"/>
    <w:rsid w:val="002E781D"/>
    <w:rsid w:val="002F6BE9"/>
    <w:rsid w:val="003021FB"/>
    <w:rsid w:val="00321CD3"/>
    <w:rsid w:val="00336149"/>
    <w:rsid w:val="00352809"/>
    <w:rsid w:val="00376A83"/>
    <w:rsid w:val="00380590"/>
    <w:rsid w:val="00383D59"/>
    <w:rsid w:val="00384DB8"/>
    <w:rsid w:val="003907D3"/>
    <w:rsid w:val="003D505C"/>
    <w:rsid w:val="003D5809"/>
    <w:rsid w:val="003D655B"/>
    <w:rsid w:val="00406BB2"/>
    <w:rsid w:val="00426287"/>
    <w:rsid w:val="004373D3"/>
    <w:rsid w:val="00444262"/>
    <w:rsid w:val="00452323"/>
    <w:rsid w:val="004561C5"/>
    <w:rsid w:val="004600DD"/>
    <w:rsid w:val="004617CB"/>
    <w:rsid w:val="0046659B"/>
    <w:rsid w:val="00483FCD"/>
    <w:rsid w:val="004851BC"/>
    <w:rsid w:val="00487971"/>
    <w:rsid w:val="004A2690"/>
    <w:rsid w:val="004B180D"/>
    <w:rsid w:val="004C2B4E"/>
    <w:rsid w:val="004D2783"/>
    <w:rsid w:val="004D2955"/>
    <w:rsid w:val="004D7F96"/>
    <w:rsid w:val="004E00FA"/>
    <w:rsid w:val="004E10AC"/>
    <w:rsid w:val="004E6639"/>
    <w:rsid w:val="00502B64"/>
    <w:rsid w:val="00510FCF"/>
    <w:rsid w:val="00512FDA"/>
    <w:rsid w:val="00523AB4"/>
    <w:rsid w:val="005401FB"/>
    <w:rsid w:val="00546C69"/>
    <w:rsid w:val="00547C9C"/>
    <w:rsid w:val="00561BA8"/>
    <w:rsid w:val="00564C46"/>
    <w:rsid w:val="0057628C"/>
    <w:rsid w:val="00576B21"/>
    <w:rsid w:val="005800AE"/>
    <w:rsid w:val="00581EDC"/>
    <w:rsid w:val="00581F2C"/>
    <w:rsid w:val="00591336"/>
    <w:rsid w:val="005A6861"/>
    <w:rsid w:val="005C55DD"/>
    <w:rsid w:val="005C698A"/>
    <w:rsid w:val="005D13CE"/>
    <w:rsid w:val="005D4002"/>
    <w:rsid w:val="005E082E"/>
    <w:rsid w:val="005E11D1"/>
    <w:rsid w:val="005E291D"/>
    <w:rsid w:val="005E3700"/>
    <w:rsid w:val="005E5B7E"/>
    <w:rsid w:val="005E62BB"/>
    <w:rsid w:val="005F0055"/>
    <w:rsid w:val="006008CF"/>
    <w:rsid w:val="0060530A"/>
    <w:rsid w:val="00624B64"/>
    <w:rsid w:val="00634A53"/>
    <w:rsid w:val="006451E5"/>
    <w:rsid w:val="00646CB3"/>
    <w:rsid w:val="00650667"/>
    <w:rsid w:val="0065745A"/>
    <w:rsid w:val="00662F0F"/>
    <w:rsid w:val="00665F98"/>
    <w:rsid w:val="006728FC"/>
    <w:rsid w:val="00685596"/>
    <w:rsid w:val="006945DB"/>
    <w:rsid w:val="006B1665"/>
    <w:rsid w:val="006B3A32"/>
    <w:rsid w:val="006C4CAB"/>
    <w:rsid w:val="006C548A"/>
    <w:rsid w:val="006E6AB3"/>
    <w:rsid w:val="00705E8B"/>
    <w:rsid w:val="00711EB6"/>
    <w:rsid w:val="00712CB8"/>
    <w:rsid w:val="00720F9A"/>
    <w:rsid w:val="007433D4"/>
    <w:rsid w:val="007514A8"/>
    <w:rsid w:val="00753F21"/>
    <w:rsid w:val="00754C22"/>
    <w:rsid w:val="0075669C"/>
    <w:rsid w:val="00774F61"/>
    <w:rsid w:val="007C6DEE"/>
    <w:rsid w:val="007D6038"/>
    <w:rsid w:val="007F63EF"/>
    <w:rsid w:val="007F7EE7"/>
    <w:rsid w:val="00813C5C"/>
    <w:rsid w:val="00815808"/>
    <w:rsid w:val="00820F04"/>
    <w:rsid w:val="008445D7"/>
    <w:rsid w:val="00847929"/>
    <w:rsid w:val="00866081"/>
    <w:rsid w:val="00867E03"/>
    <w:rsid w:val="00875854"/>
    <w:rsid w:val="00875882"/>
    <w:rsid w:val="00885CD3"/>
    <w:rsid w:val="0089130D"/>
    <w:rsid w:val="008B5B6F"/>
    <w:rsid w:val="008D5083"/>
    <w:rsid w:val="008F11C3"/>
    <w:rsid w:val="00914F97"/>
    <w:rsid w:val="009362CF"/>
    <w:rsid w:val="00941B21"/>
    <w:rsid w:val="00953627"/>
    <w:rsid w:val="00955A6E"/>
    <w:rsid w:val="00967A5E"/>
    <w:rsid w:val="00976E1F"/>
    <w:rsid w:val="009A7537"/>
    <w:rsid w:val="009B0361"/>
    <w:rsid w:val="009B0736"/>
    <w:rsid w:val="009C1971"/>
    <w:rsid w:val="009D174B"/>
    <w:rsid w:val="009E1601"/>
    <w:rsid w:val="009E4464"/>
    <w:rsid w:val="00A01C69"/>
    <w:rsid w:val="00A11444"/>
    <w:rsid w:val="00A14AFB"/>
    <w:rsid w:val="00A24876"/>
    <w:rsid w:val="00A30652"/>
    <w:rsid w:val="00A30F9D"/>
    <w:rsid w:val="00A40965"/>
    <w:rsid w:val="00A50038"/>
    <w:rsid w:val="00A54C46"/>
    <w:rsid w:val="00A606FB"/>
    <w:rsid w:val="00A647A0"/>
    <w:rsid w:val="00A7548E"/>
    <w:rsid w:val="00A83B05"/>
    <w:rsid w:val="00AA0FD8"/>
    <w:rsid w:val="00AD57E9"/>
    <w:rsid w:val="00AD7631"/>
    <w:rsid w:val="00AE2492"/>
    <w:rsid w:val="00AF0DB1"/>
    <w:rsid w:val="00AF0E9E"/>
    <w:rsid w:val="00AF391B"/>
    <w:rsid w:val="00AF616A"/>
    <w:rsid w:val="00AF6260"/>
    <w:rsid w:val="00AF7991"/>
    <w:rsid w:val="00B01FAF"/>
    <w:rsid w:val="00B04CC0"/>
    <w:rsid w:val="00B06F05"/>
    <w:rsid w:val="00B21CE6"/>
    <w:rsid w:val="00B23332"/>
    <w:rsid w:val="00B31B0D"/>
    <w:rsid w:val="00B35AD5"/>
    <w:rsid w:val="00B45A89"/>
    <w:rsid w:val="00B51E65"/>
    <w:rsid w:val="00B578FD"/>
    <w:rsid w:val="00B62FE2"/>
    <w:rsid w:val="00B76BB0"/>
    <w:rsid w:val="00B91B30"/>
    <w:rsid w:val="00BE01DC"/>
    <w:rsid w:val="00BF2951"/>
    <w:rsid w:val="00BF6829"/>
    <w:rsid w:val="00C05E94"/>
    <w:rsid w:val="00C24D9D"/>
    <w:rsid w:val="00C30A79"/>
    <w:rsid w:val="00C30BFF"/>
    <w:rsid w:val="00C36F9D"/>
    <w:rsid w:val="00C50CB9"/>
    <w:rsid w:val="00C51C27"/>
    <w:rsid w:val="00C52283"/>
    <w:rsid w:val="00C53216"/>
    <w:rsid w:val="00C62E81"/>
    <w:rsid w:val="00CB6F8C"/>
    <w:rsid w:val="00CC2E47"/>
    <w:rsid w:val="00CC787C"/>
    <w:rsid w:val="00CD5F72"/>
    <w:rsid w:val="00CE03EF"/>
    <w:rsid w:val="00CE5319"/>
    <w:rsid w:val="00D12BC5"/>
    <w:rsid w:val="00D33739"/>
    <w:rsid w:val="00D36E48"/>
    <w:rsid w:val="00D51401"/>
    <w:rsid w:val="00D557D8"/>
    <w:rsid w:val="00D6477E"/>
    <w:rsid w:val="00D65E56"/>
    <w:rsid w:val="00D7748D"/>
    <w:rsid w:val="00D810E0"/>
    <w:rsid w:val="00D92E6A"/>
    <w:rsid w:val="00DC06DE"/>
    <w:rsid w:val="00DC6823"/>
    <w:rsid w:val="00DC760C"/>
    <w:rsid w:val="00DD50DD"/>
    <w:rsid w:val="00DD7C55"/>
    <w:rsid w:val="00DE2FA8"/>
    <w:rsid w:val="00DF46FD"/>
    <w:rsid w:val="00E0186B"/>
    <w:rsid w:val="00E16D36"/>
    <w:rsid w:val="00E17E7E"/>
    <w:rsid w:val="00E3085B"/>
    <w:rsid w:val="00E36D1C"/>
    <w:rsid w:val="00E427D2"/>
    <w:rsid w:val="00E45A66"/>
    <w:rsid w:val="00E56EE1"/>
    <w:rsid w:val="00E60A65"/>
    <w:rsid w:val="00E63B22"/>
    <w:rsid w:val="00E6493E"/>
    <w:rsid w:val="00E90750"/>
    <w:rsid w:val="00E914E1"/>
    <w:rsid w:val="00E91D7D"/>
    <w:rsid w:val="00E91E58"/>
    <w:rsid w:val="00EA718E"/>
    <w:rsid w:val="00EA779C"/>
    <w:rsid w:val="00EB2DB8"/>
    <w:rsid w:val="00EB6F15"/>
    <w:rsid w:val="00EC18C3"/>
    <w:rsid w:val="00EC1E60"/>
    <w:rsid w:val="00ED36C4"/>
    <w:rsid w:val="00ED3A4A"/>
    <w:rsid w:val="00EE4E99"/>
    <w:rsid w:val="00EE7D2C"/>
    <w:rsid w:val="00F01806"/>
    <w:rsid w:val="00F16B6A"/>
    <w:rsid w:val="00F55F7C"/>
    <w:rsid w:val="00F60AA9"/>
    <w:rsid w:val="00F65290"/>
    <w:rsid w:val="00F66C19"/>
    <w:rsid w:val="00F70EF0"/>
    <w:rsid w:val="00F71DC1"/>
    <w:rsid w:val="00FA73E9"/>
    <w:rsid w:val="00FD0DB1"/>
    <w:rsid w:val="00FD598D"/>
    <w:rsid w:val="00FE4B11"/>
    <w:rsid w:val="00FE68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5D92A6"/>
  <w15:chartTrackingRefBased/>
  <w15:docId w15:val="{8B7C6211-C766-46B0-ABBE-3BD9D26401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53216"/>
    <w:pPr>
      <w:spacing w:line="256" w:lineRule="auto"/>
    </w:pPr>
  </w:style>
  <w:style w:type="paragraph" w:styleId="Heading2">
    <w:name w:val="heading 2"/>
    <w:basedOn w:val="Normal"/>
    <w:next w:val="Normal"/>
    <w:link w:val="Heading2Char"/>
    <w:uiPriority w:val="9"/>
    <w:unhideWhenUsed/>
    <w:qFormat/>
    <w:rsid w:val="00665F9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11444"/>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C5E3E"/>
    <w:pPr>
      <w:spacing w:line="259" w:lineRule="auto"/>
      <w:ind w:left="720"/>
      <w:contextualSpacing/>
    </w:pPr>
  </w:style>
  <w:style w:type="character" w:styleId="Hyperlink">
    <w:name w:val="Hyperlink"/>
    <w:basedOn w:val="DefaultParagraphFont"/>
    <w:uiPriority w:val="99"/>
    <w:unhideWhenUsed/>
    <w:rsid w:val="00053DAC"/>
    <w:rPr>
      <w:color w:val="0000FF"/>
      <w:u w:val="single"/>
    </w:rPr>
  </w:style>
  <w:style w:type="character" w:customStyle="1" w:styleId="apple-converted-space">
    <w:name w:val="apple-converted-space"/>
    <w:basedOn w:val="DefaultParagraphFont"/>
    <w:rsid w:val="00053DAC"/>
  </w:style>
  <w:style w:type="character" w:styleId="FollowedHyperlink">
    <w:name w:val="FollowedHyperlink"/>
    <w:basedOn w:val="DefaultParagraphFont"/>
    <w:uiPriority w:val="99"/>
    <w:semiHidden/>
    <w:unhideWhenUsed/>
    <w:rsid w:val="00B23332"/>
    <w:rPr>
      <w:color w:val="954F72" w:themeColor="followedHyperlink"/>
      <w:u w:val="single"/>
    </w:rPr>
  </w:style>
  <w:style w:type="paragraph" w:styleId="Header">
    <w:name w:val="header"/>
    <w:basedOn w:val="Normal"/>
    <w:link w:val="HeaderChar"/>
    <w:uiPriority w:val="99"/>
    <w:unhideWhenUsed/>
    <w:rsid w:val="005E11D1"/>
    <w:pPr>
      <w:tabs>
        <w:tab w:val="center" w:pos="4513"/>
        <w:tab w:val="right" w:pos="9026"/>
      </w:tabs>
      <w:spacing w:after="0" w:line="240" w:lineRule="auto"/>
    </w:pPr>
  </w:style>
  <w:style w:type="character" w:customStyle="1" w:styleId="HeaderChar">
    <w:name w:val="Header Char"/>
    <w:basedOn w:val="DefaultParagraphFont"/>
    <w:link w:val="Header"/>
    <w:uiPriority w:val="99"/>
    <w:rsid w:val="005E11D1"/>
  </w:style>
  <w:style w:type="paragraph" w:styleId="Footer">
    <w:name w:val="footer"/>
    <w:basedOn w:val="Normal"/>
    <w:link w:val="FooterChar"/>
    <w:uiPriority w:val="99"/>
    <w:unhideWhenUsed/>
    <w:rsid w:val="005E11D1"/>
    <w:pPr>
      <w:tabs>
        <w:tab w:val="center" w:pos="4513"/>
        <w:tab w:val="right" w:pos="9026"/>
      </w:tabs>
      <w:spacing w:after="0" w:line="240" w:lineRule="auto"/>
    </w:pPr>
  </w:style>
  <w:style w:type="character" w:customStyle="1" w:styleId="FooterChar">
    <w:name w:val="Footer Char"/>
    <w:basedOn w:val="DefaultParagraphFont"/>
    <w:link w:val="Footer"/>
    <w:uiPriority w:val="99"/>
    <w:rsid w:val="005E11D1"/>
  </w:style>
  <w:style w:type="paragraph" w:customStyle="1" w:styleId="xmsonormal">
    <w:name w:val="x_msonormal"/>
    <w:basedOn w:val="Normal"/>
    <w:rsid w:val="007433D4"/>
    <w:pPr>
      <w:spacing w:after="0" w:line="240" w:lineRule="auto"/>
    </w:pPr>
    <w:rPr>
      <w:rFonts w:ascii="Calibri" w:hAnsi="Calibri" w:cs="Calibri"/>
      <w:lang w:eastAsia="en-GB"/>
    </w:rPr>
  </w:style>
  <w:style w:type="character" w:styleId="Strong">
    <w:name w:val="Strong"/>
    <w:basedOn w:val="DefaultParagraphFont"/>
    <w:uiPriority w:val="22"/>
    <w:qFormat/>
    <w:rsid w:val="004617CB"/>
    <w:rPr>
      <w:b/>
      <w:bCs/>
    </w:rPr>
  </w:style>
  <w:style w:type="paragraph" w:styleId="NormalWeb">
    <w:name w:val="Normal (Web)"/>
    <w:basedOn w:val="Normal"/>
    <w:uiPriority w:val="99"/>
    <w:unhideWhenUsed/>
    <w:rsid w:val="00B91B3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380590"/>
  </w:style>
  <w:style w:type="character" w:styleId="UnresolvedMention">
    <w:name w:val="Unresolved Mention"/>
    <w:basedOn w:val="DefaultParagraphFont"/>
    <w:uiPriority w:val="99"/>
    <w:semiHidden/>
    <w:unhideWhenUsed/>
    <w:rsid w:val="002B3AA6"/>
    <w:rPr>
      <w:color w:val="605E5C"/>
      <w:shd w:val="clear" w:color="auto" w:fill="E1DFDD"/>
    </w:rPr>
  </w:style>
  <w:style w:type="character" w:customStyle="1" w:styleId="Heading2Char">
    <w:name w:val="Heading 2 Char"/>
    <w:basedOn w:val="DefaultParagraphFont"/>
    <w:link w:val="Heading2"/>
    <w:uiPriority w:val="9"/>
    <w:rsid w:val="00665F98"/>
    <w:rPr>
      <w:rFonts w:asciiTheme="majorHAnsi" w:eastAsiaTheme="majorEastAsia" w:hAnsiTheme="majorHAnsi" w:cstheme="majorBidi"/>
      <w:color w:val="2E74B5" w:themeColor="accent1" w:themeShade="BF"/>
      <w:sz w:val="26"/>
      <w:szCs w:val="26"/>
    </w:rPr>
  </w:style>
  <w:style w:type="character" w:styleId="Emphasis">
    <w:name w:val="Emphasis"/>
    <w:basedOn w:val="DefaultParagraphFont"/>
    <w:uiPriority w:val="20"/>
    <w:qFormat/>
    <w:rsid w:val="000E104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05436">
      <w:bodyDiv w:val="1"/>
      <w:marLeft w:val="0"/>
      <w:marRight w:val="0"/>
      <w:marTop w:val="0"/>
      <w:marBottom w:val="0"/>
      <w:divBdr>
        <w:top w:val="none" w:sz="0" w:space="0" w:color="auto"/>
        <w:left w:val="none" w:sz="0" w:space="0" w:color="auto"/>
        <w:bottom w:val="none" w:sz="0" w:space="0" w:color="auto"/>
        <w:right w:val="none" w:sz="0" w:space="0" w:color="auto"/>
      </w:divBdr>
    </w:div>
    <w:div w:id="154541708">
      <w:bodyDiv w:val="1"/>
      <w:marLeft w:val="0"/>
      <w:marRight w:val="0"/>
      <w:marTop w:val="0"/>
      <w:marBottom w:val="0"/>
      <w:divBdr>
        <w:top w:val="none" w:sz="0" w:space="0" w:color="auto"/>
        <w:left w:val="none" w:sz="0" w:space="0" w:color="auto"/>
        <w:bottom w:val="none" w:sz="0" w:space="0" w:color="auto"/>
        <w:right w:val="none" w:sz="0" w:space="0" w:color="auto"/>
      </w:divBdr>
    </w:div>
    <w:div w:id="156845675">
      <w:bodyDiv w:val="1"/>
      <w:marLeft w:val="0"/>
      <w:marRight w:val="0"/>
      <w:marTop w:val="0"/>
      <w:marBottom w:val="0"/>
      <w:divBdr>
        <w:top w:val="none" w:sz="0" w:space="0" w:color="auto"/>
        <w:left w:val="none" w:sz="0" w:space="0" w:color="auto"/>
        <w:bottom w:val="none" w:sz="0" w:space="0" w:color="auto"/>
        <w:right w:val="none" w:sz="0" w:space="0" w:color="auto"/>
      </w:divBdr>
    </w:div>
    <w:div w:id="222062695">
      <w:bodyDiv w:val="1"/>
      <w:marLeft w:val="0"/>
      <w:marRight w:val="0"/>
      <w:marTop w:val="0"/>
      <w:marBottom w:val="0"/>
      <w:divBdr>
        <w:top w:val="none" w:sz="0" w:space="0" w:color="auto"/>
        <w:left w:val="none" w:sz="0" w:space="0" w:color="auto"/>
        <w:bottom w:val="none" w:sz="0" w:space="0" w:color="auto"/>
        <w:right w:val="none" w:sz="0" w:space="0" w:color="auto"/>
      </w:divBdr>
    </w:div>
    <w:div w:id="222179310">
      <w:bodyDiv w:val="1"/>
      <w:marLeft w:val="0"/>
      <w:marRight w:val="0"/>
      <w:marTop w:val="0"/>
      <w:marBottom w:val="0"/>
      <w:divBdr>
        <w:top w:val="none" w:sz="0" w:space="0" w:color="auto"/>
        <w:left w:val="none" w:sz="0" w:space="0" w:color="auto"/>
        <w:bottom w:val="none" w:sz="0" w:space="0" w:color="auto"/>
        <w:right w:val="none" w:sz="0" w:space="0" w:color="auto"/>
      </w:divBdr>
    </w:div>
    <w:div w:id="249122411">
      <w:bodyDiv w:val="1"/>
      <w:marLeft w:val="0"/>
      <w:marRight w:val="0"/>
      <w:marTop w:val="0"/>
      <w:marBottom w:val="0"/>
      <w:divBdr>
        <w:top w:val="none" w:sz="0" w:space="0" w:color="auto"/>
        <w:left w:val="none" w:sz="0" w:space="0" w:color="auto"/>
        <w:bottom w:val="none" w:sz="0" w:space="0" w:color="auto"/>
        <w:right w:val="none" w:sz="0" w:space="0" w:color="auto"/>
      </w:divBdr>
    </w:div>
    <w:div w:id="448859772">
      <w:bodyDiv w:val="1"/>
      <w:marLeft w:val="0"/>
      <w:marRight w:val="0"/>
      <w:marTop w:val="0"/>
      <w:marBottom w:val="0"/>
      <w:divBdr>
        <w:top w:val="none" w:sz="0" w:space="0" w:color="auto"/>
        <w:left w:val="none" w:sz="0" w:space="0" w:color="auto"/>
        <w:bottom w:val="none" w:sz="0" w:space="0" w:color="auto"/>
        <w:right w:val="none" w:sz="0" w:space="0" w:color="auto"/>
      </w:divBdr>
    </w:div>
    <w:div w:id="531387162">
      <w:bodyDiv w:val="1"/>
      <w:marLeft w:val="0"/>
      <w:marRight w:val="0"/>
      <w:marTop w:val="0"/>
      <w:marBottom w:val="0"/>
      <w:divBdr>
        <w:top w:val="none" w:sz="0" w:space="0" w:color="auto"/>
        <w:left w:val="none" w:sz="0" w:space="0" w:color="auto"/>
        <w:bottom w:val="none" w:sz="0" w:space="0" w:color="auto"/>
        <w:right w:val="none" w:sz="0" w:space="0" w:color="auto"/>
      </w:divBdr>
    </w:div>
    <w:div w:id="548886224">
      <w:bodyDiv w:val="1"/>
      <w:marLeft w:val="0"/>
      <w:marRight w:val="0"/>
      <w:marTop w:val="0"/>
      <w:marBottom w:val="0"/>
      <w:divBdr>
        <w:top w:val="none" w:sz="0" w:space="0" w:color="auto"/>
        <w:left w:val="none" w:sz="0" w:space="0" w:color="auto"/>
        <w:bottom w:val="none" w:sz="0" w:space="0" w:color="auto"/>
        <w:right w:val="none" w:sz="0" w:space="0" w:color="auto"/>
      </w:divBdr>
    </w:div>
    <w:div w:id="781806882">
      <w:bodyDiv w:val="1"/>
      <w:marLeft w:val="0"/>
      <w:marRight w:val="0"/>
      <w:marTop w:val="0"/>
      <w:marBottom w:val="0"/>
      <w:divBdr>
        <w:top w:val="none" w:sz="0" w:space="0" w:color="auto"/>
        <w:left w:val="none" w:sz="0" w:space="0" w:color="auto"/>
        <w:bottom w:val="none" w:sz="0" w:space="0" w:color="auto"/>
        <w:right w:val="none" w:sz="0" w:space="0" w:color="auto"/>
      </w:divBdr>
    </w:div>
    <w:div w:id="790246003">
      <w:bodyDiv w:val="1"/>
      <w:marLeft w:val="0"/>
      <w:marRight w:val="0"/>
      <w:marTop w:val="0"/>
      <w:marBottom w:val="0"/>
      <w:divBdr>
        <w:top w:val="none" w:sz="0" w:space="0" w:color="auto"/>
        <w:left w:val="none" w:sz="0" w:space="0" w:color="auto"/>
        <w:bottom w:val="none" w:sz="0" w:space="0" w:color="auto"/>
        <w:right w:val="none" w:sz="0" w:space="0" w:color="auto"/>
      </w:divBdr>
    </w:div>
    <w:div w:id="869301473">
      <w:bodyDiv w:val="1"/>
      <w:marLeft w:val="0"/>
      <w:marRight w:val="0"/>
      <w:marTop w:val="0"/>
      <w:marBottom w:val="0"/>
      <w:divBdr>
        <w:top w:val="none" w:sz="0" w:space="0" w:color="auto"/>
        <w:left w:val="none" w:sz="0" w:space="0" w:color="auto"/>
        <w:bottom w:val="none" w:sz="0" w:space="0" w:color="auto"/>
        <w:right w:val="none" w:sz="0" w:space="0" w:color="auto"/>
      </w:divBdr>
    </w:div>
    <w:div w:id="1092045084">
      <w:bodyDiv w:val="1"/>
      <w:marLeft w:val="0"/>
      <w:marRight w:val="0"/>
      <w:marTop w:val="0"/>
      <w:marBottom w:val="0"/>
      <w:divBdr>
        <w:top w:val="none" w:sz="0" w:space="0" w:color="auto"/>
        <w:left w:val="none" w:sz="0" w:space="0" w:color="auto"/>
        <w:bottom w:val="none" w:sz="0" w:space="0" w:color="auto"/>
        <w:right w:val="none" w:sz="0" w:space="0" w:color="auto"/>
      </w:divBdr>
    </w:div>
    <w:div w:id="1143742555">
      <w:bodyDiv w:val="1"/>
      <w:marLeft w:val="0"/>
      <w:marRight w:val="0"/>
      <w:marTop w:val="0"/>
      <w:marBottom w:val="0"/>
      <w:divBdr>
        <w:top w:val="none" w:sz="0" w:space="0" w:color="auto"/>
        <w:left w:val="none" w:sz="0" w:space="0" w:color="auto"/>
        <w:bottom w:val="none" w:sz="0" w:space="0" w:color="auto"/>
        <w:right w:val="none" w:sz="0" w:space="0" w:color="auto"/>
      </w:divBdr>
    </w:div>
    <w:div w:id="1188524922">
      <w:bodyDiv w:val="1"/>
      <w:marLeft w:val="0"/>
      <w:marRight w:val="0"/>
      <w:marTop w:val="0"/>
      <w:marBottom w:val="0"/>
      <w:divBdr>
        <w:top w:val="none" w:sz="0" w:space="0" w:color="auto"/>
        <w:left w:val="none" w:sz="0" w:space="0" w:color="auto"/>
        <w:bottom w:val="none" w:sz="0" w:space="0" w:color="auto"/>
        <w:right w:val="none" w:sz="0" w:space="0" w:color="auto"/>
      </w:divBdr>
    </w:div>
    <w:div w:id="1262184315">
      <w:bodyDiv w:val="1"/>
      <w:marLeft w:val="0"/>
      <w:marRight w:val="0"/>
      <w:marTop w:val="0"/>
      <w:marBottom w:val="0"/>
      <w:divBdr>
        <w:top w:val="none" w:sz="0" w:space="0" w:color="auto"/>
        <w:left w:val="none" w:sz="0" w:space="0" w:color="auto"/>
        <w:bottom w:val="none" w:sz="0" w:space="0" w:color="auto"/>
        <w:right w:val="none" w:sz="0" w:space="0" w:color="auto"/>
      </w:divBdr>
    </w:div>
    <w:div w:id="1296134487">
      <w:bodyDiv w:val="1"/>
      <w:marLeft w:val="0"/>
      <w:marRight w:val="0"/>
      <w:marTop w:val="0"/>
      <w:marBottom w:val="0"/>
      <w:divBdr>
        <w:top w:val="none" w:sz="0" w:space="0" w:color="auto"/>
        <w:left w:val="none" w:sz="0" w:space="0" w:color="auto"/>
        <w:bottom w:val="none" w:sz="0" w:space="0" w:color="auto"/>
        <w:right w:val="none" w:sz="0" w:space="0" w:color="auto"/>
      </w:divBdr>
    </w:div>
    <w:div w:id="1414862150">
      <w:bodyDiv w:val="1"/>
      <w:marLeft w:val="0"/>
      <w:marRight w:val="0"/>
      <w:marTop w:val="0"/>
      <w:marBottom w:val="0"/>
      <w:divBdr>
        <w:top w:val="none" w:sz="0" w:space="0" w:color="auto"/>
        <w:left w:val="none" w:sz="0" w:space="0" w:color="auto"/>
        <w:bottom w:val="none" w:sz="0" w:space="0" w:color="auto"/>
        <w:right w:val="none" w:sz="0" w:space="0" w:color="auto"/>
      </w:divBdr>
    </w:div>
    <w:div w:id="1420836398">
      <w:bodyDiv w:val="1"/>
      <w:marLeft w:val="0"/>
      <w:marRight w:val="0"/>
      <w:marTop w:val="0"/>
      <w:marBottom w:val="0"/>
      <w:divBdr>
        <w:top w:val="none" w:sz="0" w:space="0" w:color="auto"/>
        <w:left w:val="none" w:sz="0" w:space="0" w:color="auto"/>
        <w:bottom w:val="none" w:sz="0" w:space="0" w:color="auto"/>
        <w:right w:val="none" w:sz="0" w:space="0" w:color="auto"/>
      </w:divBdr>
    </w:div>
    <w:div w:id="1732121454">
      <w:bodyDiv w:val="1"/>
      <w:marLeft w:val="0"/>
      <w:marRight w:val="0"/>
      <w:marTop w:val="0"/>
      <w:marBottom w:val="0"/>
      <w:divBdr>
        <w:top w:val="none" w:sz="0" w:space="0" w:color="auto"/>
        <w:left w:val="none" w:sz="0" w:space="0" w:color="auto"/>
        <w:bottom w:val="none" w:sz="0" w:space="0" w:color="auto"/>
        <w:right w:val="none" w:sz="0" w:space="0" w:color="auto"/>
      </w:divBdr>
    </w:div>
    <w:div w:id="1762529407">
      <w:bodyDiv w:val="1"/>
      <w:marLeft w:val="0"/>
      <w:marRight w:val="0"/>
      <w:marTop w:val="0"/>
      <w:marBottom w:val="0"/>
      <w:divBdr>
        <w:top w:val="none" w:sz="0" w:space="0" w:color="auto"/>
        <w:left w:val="none" w:sz="0" w:space="0" w:color="auto"/>
        <w:bottom w:val="none" w:sz="0" w:space="0" w:color="auto"/>
        <w:right w:val="none" w:sz="0" w:space="0" w:color="auto"/>
      </w:divBdr>
    </w:div>
    <w:div w:id="1794863951">
      <w:bodyDiv w:val="1"/>
      <w:marLeft w:val="0"/>
      <w:marRight w:val="0"/>
      <w:marTop w:val="0"/>
      <w:marBottom w:val="0"/>
      <w:divBdr>
        <w:top w:val="none" w:sz="0" w:space="0" w:color="auto"/>
        <w:left w:val="none" w:sz="0" w:space="0" w:color="auto"/>
        <w:bottom w:val="none" w:sz="0" w:space="0" w:color="auto"/>
        <w:right w:val="none" w:sz="0" w:space="0" w:color="auto"/>
      </w:divBdr>
    </w:div>
    <w:div w:id="1830246484">
      <w:bodyDiv w:val="1"/>
      <w:marLeft w:val="0"/>
      <w:marRight w:val="0"/>
      <w:marTop w:val="0"/>
      <w:marBottom w:val="0"/>
      <w:divBdr>
        <w:top w:val="none" w:sz="0" w:space="0" w:color="auto"/>
        <w:left w:val="none" w:sz="0" w:space="0" w:color="auto"/>
        <w:bottom w:val="none" w:sz="0" w:space="0" w:color="auto"/>
        <w:right w:val="none" w:sz="0" w:space="0" w:color="auto"/>
      </w:divBdr>
    </w:div>
    <w:div w:id="2012365985">
      <w:bodyDiv w:val="1"/>
      <w:marLeft w:val="0"/>
      <w:marRight w:val="0"/>
      <w:marTop w:val="0"/>
      <w:marBottom w:val="0"/>
      <w:divBdr>
        <w:top w:val="none" w:sz="0" w:space="0" w:color="auto"/>
        <w:left w:val="none" w:sz="0" w:space="0" w:color="auto"/>
        <w:bottom w:val="none" w:sz="0" w:space="0" w:color="auto"/>
        <w:right w:val="none" w:sz="0" w:space="0" w:color="auto"/>
      </w:divBdr>
    </w:div>
    <w:div w:id="2050957263">
      <w:bodyDiv w:val="1"/>
      <w:marLeft w:val="0"/>
      <w:marRight w:val="0"/>
      <w:marTop w:val="0"/>
      <w:marBottom w:val="0"/>
      <w:divBdr>
        <w:top w:val="none" w:sz="0" w:space="0" w:color="auto"/>
        <w:left w:val="none" w:sz="0" w:space="0" w:color="auto"/>
        <w:bottom w:val="none" w:sz="0" w:space="0" w:color="auto"/>
        <w:right w:val="none" w:sz="0" w:space="0" w:color="auto"/>
      </w:divBdr>
    </w:div>
    <w:div w:id="2130196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https://eur01.safelinks.protection.outlook.com/?url=https%3A%2F%2Felearninghub.rcpsych.ac.uk%2Fproduct%3Fcatalog%3D236_CORE_LM_Comp_Hum_Emerg_2021&amp;data=04%7C01%7CBeverley.Morgan%40gov.wales%7C0526abde1da446ab502908da08edad85%7Ca2cc36c592804ae78887d06dab89216b%7C0%7C1%7C637832114164510617%7CUnknown%7CTWFpbGZsb3d8eyJWIjoiMC4wLjAwMDAiLCJQIjoiV2luMzIiLCJBTiI6Ik1haWwiLCJXVCI6Mn0%3D%7C3000&amp;sdata=3isisnUGP3i%2FsaTlxr%2B3qR4qC589yThtCZAHpRqknIY%3D&amp;reserved=0" TargetMode="External" Id="rId26" /><Relationship Type="http://schemas.openxmlformats.org/officeDocument/2006/relationships/image" Target="media/image4.emf" Id="rId21" /><Relationship Type="http://schemas.openxmlformats.org/officeDocument/2006/relationships/hyperlink" Target="https://scanmail.trustwave.com/?c=261&amp;d=vMGn4Xz1gJasKmEfgpabbpRKmfIi2NRA2xplPIGQNA&amp;u=https%3a%2f%2feur01%2esafelinks%2eprotection%2eoutlook%2ecom%2f%3furl%3dhttps%253A%252F%252Fwww%2edropbox%2ecom%252Fsh%252Fnsgyanpotizh6pn%252FAAB9TJadi1prAs2KellRgtHza%253Fdl%253D0%26data%3d04%257C01%257CBeverley%2eMorgan%2540gov%2ewales%257C54b236f3597f47a37a8708d967f2c609%257Ca2cc36c592804ae78887d06dab89216b%257C0%257C1%257C637655114664181780%257CUnknown%257CTWFpbGZsb3d8eyJWIjoiMC4wLjAwMDAiLCJQIjoiV2luMzIiLCJBTiI6Ik1haWwiLCJXVCI6Mn0%253D%257C1000%26sdata%3dqLYh8DV3jq8NRu%252Fc6c0fyH6Y1eNMJmeaInEzV%252FCak6k%253D%26reserved%3d0" TargetMode="External" Id="rId42" /><Relationship Type="http://schemas.openxmlformats.org/officeDocument/2006/relationships/hyperlink" Target="https://www.psychologytools.com/" TargetMode="External" Id="rId47" /><Relationship Type="http://schemas.openxmlformats.org/officeDocument/2006/relationships/hyperlink" Target="https://www.ccaws.org.uk/" TargetMode="External" Id="rId63" /><Relationship Type="http://schemas.openxmlformats.org/officeDocument/2006/relationships/hyperlink" Target="https://scanmail.trustwave.com/?c=261&amp;d=jPit4bcoWHKzd4F2AjOelpWmZO5fHuD3PA0rteSUWA&amp;u=https%3a%2f%2feur01%2esafelinks%2eprotection%2eoutlook%2ecom%2f%3furl%3dhttps%253A%252F%252Fabuhb%2enhs%2ewales%252Fcoronavirus%252Fmental-health-support-in-gwent-during-the-covid-19-pandemic-your-questions-answered%252F%26data%3d04%257C01%257CBeverley%2eMorgan%2540gov%2ewales%257Cd19d4f75f1ea4151c8f008d96c5d492b%257Ca2cc36c592804ae78887d06dab89216b%257C0%257C0%257C637659970200531178%257CUnknown%257CTWFpbGZsb3d8eyJWIjoiMC4wLjAwMDAiLCJQIjoiV2luMzIiLCJBTiI6Ik1haWwiLCJXVCI6Mn0%253D%257C1000%26sdata%3dIDif%252FtjhpQUeSdQeXzfvtg7Lcg%252F1jr99jwC5YxOwp08%253D%26reserved%3d0" TargetMode="External" Id="rId68" /><Relationship Type="http://schemas.openxmlformats.org/officeDocument/2006/relationships/theme" Target="theme/theme1.xml" Id="rId84" /><Relationship Type="http://schemas.openxmlformats.org/officeDocument/2006/relationships/hyperlink" Target="https://traumaticstress.nhs.wales/workstreams/refugees-and-asylum-seekers/" TargetMode="External" Id="rId16" /><Relationship Type="http://schemas.openxmlformats.org/officeDocument/2006/relationships/hyperlink" Target="https://www.callhelpline.org.uk/" TargetMode="External" Id="rId11" /><Relationship Type="http://schemas.openxmlformats.org/officeDocument/2006/relationships/hyperlink" Target="https://eur01.safelinks.protection.outlook.com/?url=https%3A%2F%2Fwww.rcpsych.ac.uk%2Fmental-health%2Fproblems-disorders%2Fpost-traumatic-stress-disorder&amp;data=04%7C01%7CBeverley.Morgan%40gov.wales%7C0526abde1da446ab502908da08edad85%7Ca2cc36c592804ae78887d06dab89216b%7C0%7C1%7C637832114164510617%7CUnknown%7CTWFpbGZsb3d8eyJWIjoiMC4wLjAwMDAiLCJQIjoiV2luMzIiLCJBTiI6Ik1haWwiLCJXVCI6Mn0%3D%7C3000&amp;sdata=yjvfi44l37ANRP1D7gO9%2FiEDEIoo%2BnkkOZh8IQnalq8%3D&amp;reserved=0" TargetMode="External" Id="rId32" /><Relationship Type="http://schemas.openxmlformats.org/officeDocument/2006/relationships/package" Target="embeddings/Microsoft_Word_Document1.docx" Id="rId37" /><Relationship Type="http://schemas.openxmlformats.org/officeDocument/2006/relationships/hyperlink" Target="https://www.dewis.wales/home" TargetMode="External" Id="rId53" /><Relationship Type="http://schemas.openxmlformats.org/officeDocument/2006/relationships/hyperlink" Target="https://thegap.wales/project/the-sanctuary/" TargetMode="External" Id="rId58" /><Relationship Type="http://schemas.openxmlformats.org/officeDocument/2006/relationships/hyperlink" Target="https://scanmail.trustwave.com/?c=261&amp;d=jPit4bcoWHKzd4F2AjOelpWmZO5fHuD3PARyuOXEWA&amp;u=https%3a%2f%2feur01%2esafelinks%2eprotection%2eoutlook%2ecom%2f%3furl%3dhttps%253A%252F%252Fcavuhb%2enhs%2ewales%252Fcovid-19%252Fmental-health-support%252F%26data%3d04%257C01%257CBeverley%2eMorgan%2540gov%2ewales%257Cd19d4f75f1ea4151c8f008d96c5d492b%257Ca2cc36c592804ae78887d06dab89216b%257C0%257C0%257C637659970200561045%257CUnknown%257CTWFpbGZsb3d8eyJWIjoiMC4wLjAwMDAiLCJQIjoiV2luMzIiLCJBTiI6Ik1haWwiLCJXVCI6Mn0%253D%257C1000%26sdata%3d0xCBlyrfp%252BSl%252FrT%252B8jyt%252B5Z6nDK2vCO%252BuCjHhJJ5a3s%253D%26reserved%3d0" TargetMode="External" Id="rId74" /><Relationship Type="http://schemas.openxmlformats.org/officeDocument/2006/relationships/hyperlink" Target="https://scanmail.trustwave.com/?c=261&amp;d=jPit4bcoWHKzd4F2AjOelpWmZO5fHuD3PFMl5uLCWQ&amp;u=https%3a%2f%2feur01%2esafelinks%2eprotection%2eoutlook%2ecom%2f%3furl%3dhttps%253A%252F%252Fcwmtafmorgannwg%2ewales%252Fmental-health-support-in-wales-during-the-covid-19-pandemic-your-questions-answered%252F%26data%3d04%257C01%257CBeverley%2eMorgan%2540gov%2ewales%257Cd19d4f75f1ea4151c8f008d96c5d492b%257Ca2cc36c592804ae78887d06dab89216b%257C0%257C0%257C637659970200585940%257CUnknown%257CTWFpbGZsb3d8eyJWIjoiMC4wLjAwMDAiLCJQIjoiV2luMzIiLCJBTiI6Ik1haWwiLCJXVCI6Mn0%253D%257C1000%26sdata%3drJvEL1xe7hGMnJDm6GDSnW2T9kNGrjcZp1cCRZwLhDo%253D%26reserved%3d0" TargetMode="External" Id="rId79" /><Relationship Type="http://schemas.openxmlformats.org/officeDocument/2006/relationships/settings" Target="settings.xml" Id="rId5" /><Relationship Type="http://schemas.openxmlformats.org/officeDocument/2006/relationships/hyperlink" Target="https://www.redcross.org.uk/get-help/get-help-as-a-refugee/contact-your-local-refugee-service" TargetMode="External" Id="rId61" /><Relationship Type="http://schemas.openxmlformats.org/officeDocument/2006/relationships/footer" Target="footer1.xml" Id="rId82" /><Relationship Type="http://schemas.openxmlformats.org/officeDocument/2006/relationships/hyperlink" Target="https://traumaticstress.nhs.wales/adults/resources/supporting-people-toolkit/" TargetMode="External" Id="rId19" /><Relationship Type="http://schemas.openxmlformats.org/officeDocument/2006/relationships/oleObject" Target="embeddings/oleObject1.bin" Id="rId14" /><Relationship Type="http://schemas.openxmlformats.org/officeDocument/2006/relationships/oleObject" Target="embeddings/oleObject2.bin" Id="rId22" /><Relationship Type="http://schemas.openxmlformats.org/officeDocument/2006/relationships/hyperlink" Target="https://eur01.safelinks.protection.outlook.com/?url=https%3A%2F%2Felearninghub.rcpsych.ac.uk%2Fproduct%3Fcatalog%3D126_CORE_POD_Refug_Men_Hlth&amp;data=04%7C01%7CBeverley.Morgan%40gov.wales%7C0526abde1da446ab502908da08edad85%7Ca2cc36c592804ae78887d06dab89216b%7C0%7C1%7C637832114164510617%7CUnknown%7CTWFpbGZsb3d8eyJWIjoiMC4wLjAwMDAiLCJQIjoiV2luMzIiLCJBTiI6Ik1haWwiLCJXVCI6Mn0%3D%7C3000&amp;sdata=i6irTVsGJavHhAcPzxJi451Wdc9R9UW9pU8OJf%2B2ZNQ%3D&amp;reserved=0" TargetMode="External" Id="rId27" /><Relationship Type="http://schemas.openxmlformats.org/officeDocument/2006/relationships/hyperlink" Target="https://www.rcpsych.ac.uk/international/humanitarian-resources/asylum-seeker-and-refugee-mental-health" TargetMode="External" Id="rId30" /><Relationship Type="http://schemas.openxmlformats.org/officeDocument/2006/relationships/hyperlink" Target="https://traumaticstress.nhs.wales/children-and-young-people/resources/" TargetMode="External" Id="rId35" /><Relationship Type="http://schemas.openxmlformats.org/officeDocument/2006/relationships/hyperlink" Target="https://scanmail.trustwave.com/?c=261&amp;d=vMGn4Xz1gJasKmEfgpabbpRKmfIi2NRA2x9iYoTMMw&amp;u=https%3a%2f%2feur01%2esafelinks%2eprotection%2eoutlook%2ecom%2f%3furl%3dhttps%253A%252F%252Fwww%2ewlga%2ewales%252Fdownloads%252Fmental%5fhealth%5fposters%2ezip%26data%3d04%257C01%257CBeverley%2eMorgan%2540gov%2ewales%257C54b236f3597f47a37a8708d967f2c609%257Ca2cc36c592804ae78887d06dab89216b%257C0%257C1%257C637655114664176800%257CUnknown%257CTWFpbGZsb3d8eyJWIjoiMC4wLjAwMDAiLCJQIjoiV2luMzIiLCJBTiI6Ik1haWwiLCJXVCI6Mn0%253D%257C1000%26sdata%3dMly1WkiYWwEXnpdPPHhEWXCLkswsq1JZXqVHqKVhvLE%253D%26reserved%3d0" TargetMode="External" Id="rId43" /><Relationship Type="http://schemas.openxmlformats.org/officeDocument/2006/relationships/hyperlink" Target="https://eur01.safelinks.protection.outlook.com/?url=https%3A%2F%2Fwww.psychologytools.com%2F&amp;data=05%7C01%7CBeverley.Morgan%40gov.wales%7Cf58f58d6054142f8d80508dad11ed03a%7Ca2cc36c592804ae78887d06dab89216b%7C0%7C0%7C638052227520526383%7CUnknown%7CTWFpbGZsb3d8eyJWIjoiMC4wLjAwMDAiLCJQIjoiV2luMzIiLCJBTiI6Ik1haWwiLCJXVCI6Mn0%3D%7C3000%7C%7C%7C&amp;sdata=Prvdf43E9Yc7mU1e2akDD8qCO1cC28wLoNPU5FQvdZ0%3D&amp;reserved=0" TargetMode="External" Id="rId48" /><Relationship Type="http://schemas.openxmlformats.org/officeDocument/2006/relationships/hyperlink" Target="https://www.oasiscardiff.org/" TargetMode="External" Id="rId56" /><Relationship Type="http://schemas.openxmlformats.org/officeDocument/2006/relationships/hyperlink" Target="https://sanctuary.gov.wales/" TargetMode="External" Id="rId64" /><Relationship Type="http://schemas.openxmlformats.org/officeDocument/2006/relationships/hyperlink" Target="https://scanmail.trustwave.com/?c=261&amp;d=jPit4bcoWHKzd4F2AjOelpWmZO5fHuD3PFZ1suPDWA&amp;u=https%3a%2f%2feur01%2esafelinks%2eprotection%2eoutlook%2ecom%2f%3furl%3dhttps%253A%252F%252Fbipab%2egig%2ecymru%252Fcoronafeirws%252Fcymorth-iechyd-meddwl-yn-gwent-yn-ystod-y-pandemig-covid-19-atebwyd-eich-cwestiynau1%252F%26data%3d04%257C01%257CBeverley%2eMorgan%2540gov%2ewales%257Cd19d4f75f1ea4151c8f008d96c5d492b%257Ca2cc36c592804ae78887d06dab89216b%257C0%257C0%257C637659970200536156%257CUnknown%257CTWFpbGZsb3d8eyJWIjoiMC4wLjAwMDAiLCJQIjoiV2luMzIiLCJBTiI6Ik1haWwiLCJXVCI6Mn0%253D%257C1000%26sdata%3dweRKUG5bjAFDSsaeAO%252Bno%252FZe7tWte6Y4kiQ8GEHDiNc%253D%26reserved%3d0" TargetMode="External" Id="rId69" /><Relationship Type="http://schemas.openxmlformats.org/officeDocument/2006/relationships/hyperlink" Target="https://scanmail.trustwave.com/?c=261&amp;d=jPit4bcoWHKzd4F2AjOelpWmZO5fHuD3PAAntLCVXw&amp;u=https%3a%2f%2feur01%2esafelinks%2eprotection%2eoutlook%2ecom%2f%3furl%3dhttps%253A%252F%252Fbipba%2egig%2ecymru%252Fewch%252Fcymorth-iechyd-meddwl-yn-ystod-covid%252F%26data%3d04%257C01%257CBeverley%2eMorgan%2540gov%2ewales%257Cd19d4f75f1ea4151c8f008d96c5d492b%257Ca2cc36c592804ae78887d06dab89216b%257C0%257C0%257C637659970200575980%257CUnknown%257CTWFpbGZsb3d8eyJWIjoiMC4wLjAwMDAiLCJQIjoiV2luMzIiLCJBTiI6Ik1haWwiLCJXVCI6Mn0%253D%257C1000%26sdata%3dYM45MnoCK01DMw5rhDcX%252BAr7AC8PXk%252BJXVhn61CzID4%253D%26reserved%3d0" TargetMode="External" Id="rId77" /><Relationship Type="http://schemas.openxmlformats.org/officeDocument/2006/relationships/endnotes" Target="endnotes.xml" Id="rId8" /><Relationship Type="http://schemas.openxmlformats.org/officeDocument/2006/relationships/hyperlink" Target="https://www.cruse.org.uk/understanding-grief/grief-experiences/traumatic-loss/bereavement-through-conflict-and-war" TargetMode="External" Id="rId51" /><Relationship Type="http://schemas.openxmlformats.org/officeDocument/2006/relationships/hyperlink" Target="https://scanmail.trustwave.com/?c=261&amp;d=jPit4bcoWHKzd4F2AjOelpWmZO5fHuD3PAYl4bWeDw&amp;u=https%3a%2f%2feur01%2esafelinks%2eprotection%2eoutlook%2ecom%2f%3furl%3dhttps%253A%252F%252Fpthb%2enhs%2ewales%252Fcoronavirus%252Fmental-health-services-during-covid-19%252F%26data%3d04%257C01%257CBeverley%2eMorgan%2540gov%2ewales%257Cd19d4f75f1ea4151c8f008d96c5d492b%257Ca2cc36c592804ae78887d06dab89216b%257C0%257C0%257C637659970200551092%257CUnknown%257CTWFpbGZsb3d8eyJWIjoiMC4wLjAwMDAiLCJQIjoiV2luMzIiLCJBTiI6Ik1haWwiLCJXVCI6Mn0%253D%257C1000%26sdata%3d3JYCz8aka5xHIO0YvwgAv2cCO%252FLtvJMMri%252B2O4r1a30%253D%26reserved%3d0" TargetMode="External" Id="rId72" /><Relationship Type="http://schemas.openxmlformats.org/officeDocument/2006/relationships/hyperlink" Target="https://scanmail.trustwave.com/?c=261&amp;d=vMGn4Xz1gJasKmEfgpabbpRKmfIi2NRA2x40YICdMw&amp;u=https%3a%2f%2feur01%2esafelinks%2eprotection%2eoutlook%2ecom%2f%3furl%3dhttps%253A%252F%252Fgov%2ewales%252Fsites%252Fdefault%252Ffiles%252Fpublications%252F2019-03%252Fhealth-and-wellbeing-provision-for-refugees-and-asylum-seekers%5f0%2epdf%26data%3d04%257C01%257CBeverley%2eMorgan%2540gov%2ewales%257C54b236f3597f47a37a8708d967f2c609%257Ca2cc36c592804ae78887d06dab89216b%257C0%257C1%257C637655114664186757%257CUnknown%257CTWFpbGZsb3d8eyJWIjoiMC4wLjAwMDAiLCJQIjoiV2luMzIiLCJBTiI6Ik1haWwiLCJXVCI6Mn0%253D%257C1000%26sdata%3d0ONiyaOgXDZr22QFO62pm46Gx4nekYckWhL%252FoBHjPfo%253D%26reserved%3d0" TargetMode="External" Id="rId80" /><Relationship Type="http://schemas.openxmlformats.org/officeDocument/2006/relationships/numbering" Target="numbering.xml" Id="rId3" /><Relationship Type="http://schemas.openxmlformats.org/officeDocument/2006/relationships/hyperlink" Target="https://traumaticstress.nhs.wales/getting-help/useful-resources-for-refugee-and-asylum-seekers/" TargetMode="External" Id="rId12" /><Relationship Type="http://schemas.openxmlformats.org/officeDocument/2006/relationships/hyperlink" Target="https://youtu.be/lr_ibKmrDRg" TargetMode="External" Id="rId17" /><Relationship Type="http://schemas.openxmlformats.org/officeDocument/2006/relationships/package" Target="embeddings/Microsoft_Word_Document.docx" Id="rId25" /><Relationship Type="http://schemas.openxmlformats.org/officeDocument/2006/relationships/hyperlink" Target="https://www.rcpsych.ac.uk/mental-health/translations" TargetMode="External" Id="rId33" /><Relationship Type="http://schemas.openxmlformats.org/officeDocument/2006/relationships/hyperlink" Target="https://aceawarewales.com/about/" TargetMode="External" Id="rId38" /><Relationship Type="http://schemas.openxmlformats.org/officeDocument/2006/relationships/hyperlink" Target="https://www.who.int/publications/i/item/9789240003927" TargetMode="External" Id="rId46" /><Relationship Type="http://schemas.openxmlformats.org/officeDocument/2006/relationships/hyperlink" Target="https://www.dpia.org.uk/" TargetMode="External" Id="rId59" /><Relationship Type="http://schemas.openxmlformats.org/officeDocument/2006/relationships/hyperlink" Target="https://bipbc.gig.cymru/cyngor-iechyd/hwb-iechyd-meddwl/" TargetMode="External" Id="rId67" /><Relationship Type="http://schemas.openxmlformats.org/officeDocument/2006/relationships/hyperlink" Target="https://traumaticstress.nhs.wales/workstreams/refugees-and-asylum-seekers/" TargetMode="External" Id="rId20" /><Relationship Type="http://schemas.openxmlformats.org/officeDocument/2006/relationships/hyperlink" Target="https://www.youtube.com/watch?v=uFSsE2qOnuw" TargetMode="External" Id="rId41" /><Relationship Type="http://schemas.openxmlformats.org/officeDocument/2006/relationships/hyperlink" Target="https://callhelpline.org.uk/" TargetMode="External" Id="rId54" /><Relationship Type="http://schemas.openxmlformats.org/officeDocument/2006/relationships/hyperlink" Target="http://www.trinitycentre.wales/" TargetMode="External" Id="rId62" /><Relationship Type="http://schemas.openxmlformats.org/officeDocument/2006/relationships/hyperlink" Target="https://scanmail.trustwave.com/?c=261&amp;d=jPit4bcoWHKzd4F2AjOelpWmZO5fHuD3PAUg4bPDXA&amp;u=https%3a%2f%2feur01%2esafelinks%2eprotection%2eoutlook%2ecom%2f%3furl%3dhttps%253A%252F%252Fhduhb%2enhs%2ewales%252Fhealthcare%252Fcovid-19-information%252Fmental-health-support-during-covid-19%252F%26data%3d04%257C01%257CBeverley%2eMorgan%2540gov%2ewales%257Cd19d4f75f1ea4151c8f008d96c5d492b%257Ca2cc36c592804ae78887d06dab89216b%257C0%257C0%257C637659970200541134%257CUnknown%257CTWFpbGZsb3d8eyJWIjoiMC4wLjAwMDAiLCJQIjoiV2luMzIiLCJBTiI6Ik1haWwiLCJXVCI6Mn0%253D%257C1000%26sdata%3dPEry4eg1dKwwRM3Lw%252FJeraMhiVBZJtwB%252FqHb9SZ89MA%253D%26reserved%3d0" TargetMode="External" Id="rId70" /><Relationship Type="http://schemas.openxmlformats.org/officeDocument/2006/relationships/hyperlink" Target="https://scanmail.trustwave.com/?c=261&amp;d=jPit4bcoWHKzd4F2AjOelpWmZO5fHuD3PAwmseaVCw&amp;u=https%3a%2f%2feur01%2esafelinks%2eprotection%2eoutlook%2ecom%2f%3furl%3dhttps%253A%252F%252Fbipcaf%2egig%2ecymru%252Fcovid-19%252Fmental-health-support%252F%26data%3d04%257C01%257CBeverley%2eMorgan%2540gov%2ewales%257Cd19d4f75f1ea4151c8f008d96c5d492b%257Ca2cc36c592804ae78887d06dab89216b%257C0%257C0%257C637659970200566023%257CUnknown%257CTWFpbGZsb3d8eyJWIjoiMC4wLjAwMDAiLCJQIjoiV2luMzIiLCJBTiI6Ik1haWwiLCJXVCI6Mn0%253D%257C1000%26sdata%3dTnOT4yQMOBSCcWSgwIcc%252B07RnW5%252BoZ29dsSBJR%252BjXv4%253D%26reserved%3d0" TargetMode="External" Id="rId75" /><Relationship Type="http://schemas.openxmlformats.org/officeDocument/2006/relationships/fontTable" Target="fontTable.xml" Id="rId83" /><Relationship Type="http://schemas.openxmlformats.org/officeDocument/2006/relationships/customXml" Target="../customXml/item1.xml" Id="rId1" /><Relationship Type="http://schemas.openxmlformats.org/officeDocument/2006/relationships/webSettings" Target="webSettings.xml" Id="rId6" /><Relationship Type="http://schemas.openxmlformats.org/officeDocument/2006/relationships/hyperlink" Target="https://traumaticstress.nhs.wales/" TargetMode="External" Id="rId15" /><Relationship Type="http://schemas.openxmlformats.org/officeDocument/2006/relationships/hyperlink" Target="https://www.ncmh.info/wp-content/uploads/2020/05/Supporting-people-who-have-experienced-traumatic-events.pdf" TargetMode="External" Id="rId23" /><Relationship Type="http://schemas.openxmlformats.org/officeDocument/2006/relationships/hyperlink" Target="https://eur01.safelinks.protection.outlook.com/?url=https%3A%2F%2Fwww.rcpsych.ac.uk%2Finternational%2Fukraine-crisis-resources&amp;data=04%7C01%7CBeverley.Morgan%40gov.wales%7C0526abde1da446ab502908da08edad85%7Ca2cc36c592804ae78887d06dab89216b%7C0%7C1%7C637832114164510617%7CUnknown%7CTWFpbGZsb3d8eyJWIjoiMC4wLjAwMDAiLCJQIjoiV2luMzIiLCJBTiI6Ik1haWwiLCJXVCI6Mn0%3D%7C3000&amp;sdata=dl4alNIrVixYqZsrdaXtWwB5oQm9Fr4jfHqq76q4kEI%3D&amp;reserved=0" TargetMode="External" Id="rId28" /><Relationship Type="http://schemas.openxmlformats.org/officeDocument/2006/relationships/image" Target="media/image6.emf" Id="rId36" /><Relationship Type="http://schemas.openxmlformats.org/officeDocument/2006/relationships/hyperlink" Target="https://www.psychologytools.com/" TargetMode="External" Id="rId49" /><Relationship Type="http://schemas.openxmlformats.org/officeDocument/2006/relationships/hyperlink" Target="https://www.diversecymru.org.uk/" TargetMode="External" Id="rId57" /><Relationship Type="http://schemas.openxmlformats.org/officeDocument/2006/relationships/image" Target="media/image2.png" Id="rId10" /><Relationship Type="http://schemas.openxmlformats.org/officeDocument/2006/relationships/hyperlink" Target="https://eur01.safelinks.protection.outlook.com/?url=https%3A%2F%2Fwww.rcpsych.ac.uk%2Fmental-health%2Fproblems-disorders%2Fcoping-after-a-traumatic-event&amp;data=04%7C01%7CBeverley.Morgan%40gov.wales%7Cdd15b56d85bd45ad529708da0024b88e%7Ca2cc36c592804ae78887d06dab89216b%7C0%7C0%7C637822454955485364%7CUnknown%7CTWFpbGZsb3d8eyJWIjoiMC4wLjAwMDAiLCJQIjoiV2luMzIiLCJBTiI6Ik1haWwiLCJXVCI6Mn0%3D%7C3000&amp;sdata=Xs4Alw%2Bs6lCifwuRfj8GDWox6xZkBXCYm6tSjDiPe%2FI%3D&amp;reserved=0" TargetMode="External" Id="rId31" /><Relationship Type="http://schemas.openxmlformats.org/officeDocument/2006/relationships/hyperlink" Target="https://issuu.com/acesupporthub/docs/aces_in_child_refugee_and_asylum_se_c51c6b5a06cc08" TargetMode="External" Id="rId44" /><Relationship Type="http://schemas.openxmlformats.org/officeDocument/2006/relationships/hyperlink" Target="https://eur01.safelinks.protection.outlook.com/?url=https%3A%2F%2Fwww.dewis.wales%2F&amp;data=04%7C01%7CBeverley.Morgan%40gov.wales%7C4b26bb5db237437a1d0d08da0d69a319%7Ca2cc36c592804ae78887d06dab89216b%7C0%7C0%7C637837044593426812%7CUnknown%7CTWFpbGZsb3d8eyJWIjoiMC4wLjAwMDAiLCJQIjoiV2luMzIiLCJBTiI6Ik1haWwiLCJXVCI6Mn0%3D%7C3000&amp;sdata=rPCgzzvf4M%2By9jlGSGBajcA4C7moxVOUvdzpwNAOM5M%3D&amp;reserved=0" TargetMode="External" Id="rId52" /><Relationship Type="http://schemas.openxmlformats.org/officeDocument/2006/relationships/hyperlink" Target="http://eyst.org.uk/" TargetMode="External" Id="rId60" /><Relationship Type="http://schemas.openxmlformats.org/officeDocument/2006/relationships/hyperlink" Target="https://eur01.safelinks.protection.outlook.com/?url=https%3A%2F%2Fwww.melo.cymru%2F&amp;data=04%7C01%7CBeverley.Morgan%40gov.wales%7C3d57959a2a334cfa800d08da027a84e8%7Ca2cc36c592804ae78887d06dab89216b%7C0%7C1%7C637825022939469386%7CUnknown%7CTWFpbGZsb3d8eyJWIjoiMC4wLjAwMDAiLCJQIjoiV2luMzIiLCJBTiI6Ik1haWwiLCJXVCI6Mn0%3D%7C3000&amp;sdata=OuMkUq%2BOwO2OzzgBdLX2SwGIU2sIoIfBbzwxeM5SdBM%3D&amp;reserved=0" TargetMode="External" Id="rId65" /><Relationship Type="http://schemas.openxmlformats.org/officeDocument/2006/relationships/hyperlink" Target="https://scanmail.trustwave.com/?c=261&amp;d=jPit4bcoWHKzd4F2AjOelpWmZO5fHuD3PAMgt7XDVg&amp;u=https%3a%2f%2feur01%2esafelinks%2eprotection%2eoutlook%2ecom%2f%3furl%3dhttps%253A%252F%252Fbiap%2egig%2ecymru%252Fcoronafeirws%252Fcefnogaeth-iechyd-meddwl-yn-ystod-pandemig-covid-19%252F%26data%3d04%257C01%257CBeverley%2eMorgan%2540gov%2ewales%257Cd19d4f75f1ea4151c8f008d96c5d492b%257Ca2cc36c592804ae78887d06dab89216b%257C0%257C0%257C637659970200556067%257CUnknown%257CTWFpbGZsb3d8eyJWIjoiMC4wLjAwMDAiLCJQIjoiV2luMzIiLCJBTiI6Ik1haWwiLCJXVCI6Mn0%253D%257C1000%26sdata%3dunTjGubYfu5wZYE8b7KMU1irehuJkxQXGlIV%252FMKffa8%253D%26reserved%3d0" TargetMode="External" Id="rId73" /><Relationship Type="http://schemas.openxmlformats.org/officeDocument/2006/relationships/hyperlink" Target="https://scanmail.trustwave.com/?c=261&amp;d=jPit4bcoWHKzd4F2AjOelpWmZO5fHuD3PAAms7LFCw&amp;u=https%3a%2f%2feur01%2esafelinks%2eprotection%2eoutlook%2ecom%2f%3furl%3dhttps%253A%252F%252Fcwmtafmorgannwg%2ewales%252Fmental-health-support-in-wales-during-the-covid-19-pandemic-your-questions-answered%252F%26data%3d04%257C01%257CBeverley%2eMorgan%2540gov%2ewales%257Cd19d4f75f1ea4151c8f008d96c5d492b%257Ca2cc36c592804ae78887d06dab89216b%257C0%257C0%257C637659970200580959%257CUnknown%257CTWFpbGZsb3d8eyJWIjoiMC4wLjAwMDAiLCJQIjoiV2luMzIiLCJBTiI6Ik1haWwiLCJXVCI6Mn0%253D%257C1000%26sdata%3dH2L2rLEvoxuXDrpL5iTs%252FF08MtoyqzwULG70jX7HrJ8%253D%26reserved%3d0" TargetMode="External" Id="rId78" /><Relationship Type="http://schemas.openxmlformats.org/officeDocument/2006/relationships/hyperlink" Target="https://scanmail.trustwave.com/?c=261&amp;d=vMGn4Xz1gJasKmEfgpabbpRKmfIi2NRA2x1lPIWeNw&amp;u=https%3a%2f%2feur01%2esafelinks%2eprotection%2eoutlook%2ecom%2f%3furl%3dhttps%253A%252F%252Fgov%2ewales%252Fsites%252Fdefault%252Ffiles%252Fpublications%252F2019-07%252Fgood-practice-guidance-on-the-provision-of-mental-health-support-for-asylum-seekers-and-refugees-dispersed-to-wales%2epdf%26data%3d04%257C01%257CBeverley%2eMorgan%2540gov%2ewales%257C54b236f3597f47a37a8708d967f2c609%257Ca2cc36c592804ae78887d06dab89216b%257C0%257C1%257C637655114664191738%257CUnknown%257CTWFpbGZsb3d8eyJWIjoiMC4wLjAwMDAiLCJQIjoiV2luMzIiLCJBTiI6Ik1haWwiLCJXVCI6Mn0%253D%257C1000%26sdata%3dZUEh7hU4hGMEzxGEn1twizsRXFHgb0Wq07fMDFQwU2I%253D%26reserved%3d0" TargetMode="External" Id="rId81" /><Relationship Type="http://schemas.openxmlformats.org/officeDocument/2006/relationships/styles" Target="styles.xml" Id="rId4" /><Relationship Type="http://schemas.openxmlformats.org/officeDocument/2006/relationships/image" Target="media/image1.emf" Id="rId9" /><Relationship Type="http://schemas.openxmlformats.org/officeDocument/2006/relationships/image" Target="media/image3.emf" Id="rId13" /><Relationship Type="http://schemas.openxmlformats.org/officeDocument/2006/relationships/hyperlink" Target="https://traumaticstress.nhs.wales/workstreams/refugees-and-asylum-seekers/" TargetMode="External" Id="rId18" /><Relationship Type="http://schemas.openxmlformats.org/officeDocument/2006/relationships/hyperlink" Target="https://aceawarewales.com/be-ace-aware/" TargetMode="External" Id="rId39" /><Relationship Type="http://schemas.openxmlformats.org/officeDocument/2006/relationships/hyperlink" Target="https://uktraumacouncil.org/research_practice/refugee-asylum-seeking-resources?cn-reloaded=1" TargetMode="External" Id="rId34" /><Relationship Type="http://schemas.openxmlformats.org/officeDocument/2006/relationships/hyperlink" Target="https://eur01.safelinks.protection.outlook.com/?url=https%3A%2F%2Fwww.cruse.org.uk%2Funderstanding-grief%2Funderstanding-grief-information-in-other-languages%2Fukranian%2F&amp;data=05%7C01%7CBeverley.Morgan%40gov.wales%7Cc6220996938f4a62079008da4e111f25%7Ca2cc36c592804ae78887d06dab89216b%7C0%7C0%7C637908132680011148%7CUnknown%7CTWFpbGZsb3d8eyJWIjoiMC4wLjAwMDAiLCJQIjoiV2luMzIiLCJBTiI6Ik1haWwiLCJXVCI6Mn0%3D%7C3000%7C%7C%7C&amp;sdata=7rl1fKRrOG3B3RCVedQOAKP2ikYzmZVT6dxMTeyj0KQ%3D&amp;reserved=0" TargetMode="External" Id="rId50" /><Relationship Type="http://schemas.openxmlformats.org/officeDocument/2006/relationships/hyperlink" Target="https://wrc.wales/" TargetMode="External" Id="rId55" /><Relationship Type="http://schemas.openxmlformats.org/officeDocument/2006/relationships/hyperlink" Target="https://scanmail.trustwave.com/?c=261&amp;d=jPit4bcoWHKzd4F2AjOelpWmZO5fHuD3PANw4-6SXQ&amp;u=https%3a%2f%2feur01%2esafelinks%2eprotection%2eoutlook%2ecom%2f%3furl%3dhttps%253A%252F%252Fsbuhb%2enhs%2ewales%252Fgo%252Fmental-health-support-during-covid%252F%26data%3d04%257C01%257CBeverley%2eMorgan%2540gov%2ewales%257Cd19d4f75f1ea4151c8f008d96c5d492b%257Ca2cc36c592804ae78887d06dab89216b%257C0%257C0%257C637659970200571004%257CUnknown%257CTWFpbGZsb3d8eyJWIjoiMC4wLjAwMDAiLCJQIjoiV2luMzIiLCJBTiI6Ik1haWwiLCJXVCI6Mn0%253D%257C1000%26sdata%3d7oVPr77O78VQg05BqO5ZweQISd4pPKMxFcOs3NmcML0%253D%26reserved%3d0" TargetMode="External" Id="rId76" /><Relationship Type="http://schemas.openxmlformats.org/officeDocument/2006/relationships/footnotes" Target="footnotes.xml" Id="rId7" /><Relationship Type="http://schemas.openxmlformats.org/officeDocument/2006/relationships/hyperlink" Target="https://scanmail.trustwave.com/?c=261&amp;d=jPit4bcoWHKzd4F2AjOelpWmZO5fHuD3PAQm5LPEWg&amp;u=https%3a%2f%2feur01%2esafelinks%2eprotection%2eoutlook%2ecom%2f%3furl%3dhttps%253A%252F%252Fbiphdd%2egig%2ecymru%252Fgofal-iechyd%252Fgwybodaeth-covid-19%252Fcefnogaeth-iechyd-meddwl-yng-ystod-covid-19%252F%26data%3d04%257C01%257CBeverley%2eMorgan%2540gov%2ewales%257Cd19d4f75f1ea4151c8f008d96c5d492b%257Ca2cc36c592804ae78887d06dab89216b%257C0%257C0%257C637659970200546112%257CUnknown%257CTWFpbGZsb3d8eyJWIjoiMC4wLjAwMDAiLCJQIjoiV2luMzIiLCJBTiI6Ik1haWwiLCJXVCI6Mn0%253D%257C1000%26sdata%3donXBjabG%252FZov3fOyfX%252Ftf7y1Jrem4CZKWovx81jVEXc%253D%26reserved%3d0" TargetMode="External" Id="rId71" /><Relationship Type="http://schemas.openxmlformats.org/officeDocument/2006/relationships/hyperlink" Target="https://eur01.safelinks.protection.outlook.com/?url=https%3A%2F%2Fwww.youtube.com%2Fwatch%3Fv%3D39euJd2oGIM%26feature%3Dyoutu.be&amp;data=04%7C01%7CBeverley.Morgan%40gov.wales%7C0526abde1da446ab502908da08edad85%7Ca2cc36c592804ae78887d06dab89216b%7C0%7C1%7C637832114164510617%7CUnknown%7CTWFpbGZsb3d8eyJWIjoiMC4wLjAwMDAiLCJQIjoiV2luMzIiLCJBTiI6Ik1haWwiLCJXVCI6Mn0%3D%7C3000&amp;sdata=l8jK1ejjY4VbudePx%2B2OHDtqeIpmkMXkDPEVfegycFc%3D&amp;reserved=0" TargetMode="External" Id="rId29" /><Relationship Type="http://schemas.openxmlformats.org/officeDocument/2006/relationships/image" Target="media/image5.emf" Id="rId24" /><Relationship Type="http://schemas.openxmlformats.org/officeDocument/2006/relationships/hyperlink" Target="https://acehubwales.com/resources/health-and-wellbeing-support-for-displaced-peoples/" TargetMode="External" Id="rId40" /><Relationship Type="http://schemas.openxmlformats.org/officeDocument/2006/relationships/hyperlink" Target="https://www.doctorsoftheworld.org.uk/translated-health-information/" TargetMode="External" Id="rId45" /><Relationship Type="http://schemas.openxmlformats.org/officeDocument/2006/relationships/hyperlink" Target="https://bcuhb.nhs.wales/health-advice/mental-health-hub/" TargetMode="External" Id="rId66" /><Relationship Type="http://schemas.openxmlformats.org/officeDocument/2006/relationships/customXml" Target="/customXML/item3.xml" Id="R49abf1792cb54ab2"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3.xml.rels>&#65279;<?xml version="1.0" encoding="utf-8"?><Relationships xmlns="http://schemas.openxmlformats.org/package/2006/relationships"><Relationship Type="http://schemas.openxmlformats.org/officeDocument/2006/relationships/customXmlProps" Target="/customXML/itemProps3.xml" Id="Rd3c4172d526e4b2384ade4b889302c76" /></Relationships>
</file>

<file path=customXML/item3.xml><?xml version="1.0" encoding="utf-8"?>
<metadata xmlns="http://www.objective.com/ecm/document/metadata/FF3C5B18883D4E21973B57C2EEED7FD1" version="1.0.0">
  <systemFields>
    <field name="Objective-Id">
      <value order="0">A43072608</value>
    </field>
    <field name="Objective-Title">
      <value order="0">2023-02-06 Resources and Links - Mental Health - GENERIC</value>
    </field>
    <field name="Objective-Description">
      <value order="0"/>
    </field>
    <field name="Objective-CreationStamp">
      <value order="0">2022-11-28T09:39:56Z</value>
    </field>
    <field name="Objective-IsApproved">
      <value order="0">false</value>
    </field>
    <field name="Objective-IsPublished">
      <value order="0">true</value>
    </field>
    <field name="Objective-DatePublished">
      <value order="0">2023-02-10T09:49:21Z</value>
    </field>
    <field name="Objective-ModificationStamp">
      <value order="0">2023-02-10T09:49:21Z</value>
    </field>
    <field name="Objective-Owner">
      <value order="0">Morgan, Beverley (HSS - Subs Misuse, Gov't &amp; Corporate Business)</value>
    </field>
    <field name="Objective-Path">
      <value order="0">Objective Global Folder:#Business File Plan:WG Organisational Groups:NEW - Post April 2022 - Health &amp; Social Services:HSS Director of Primary Care &amp; Mental Health:Health &amp; Social Services (HSS) - Mental Health Strategy Delivery Plan:1 - Save:Mental Health &amp; Vulnerable Groups Division:Child and Adolescent Mental Health Services, Veterans, SARCs and Vulnerable Groups 2019-2023:Vulnerable Groups:Mental Health &amp; Vulnerable Groups - Refugess and Asylum Seekers - 2019-2024</value>
    </field>
    <field name="Objective-Parent">
      <value order="0">Mental Health &amp; Vulnerable Groups - Refugess and Asylum Seekers - 2019-2024</value>
    </field>
    <field name="Objective-State">
      <value order="0">Published</value>
    </field>
    <field name="Objective-VersionId">
      <value order="0">vA83876573</value>
    </field>
    <field name="Objective-Version">
      <value order="0">6.0</value>
    </field>
    <field name="Objective-VersionNumber">
      <value order="0">7</value>
    </field>
    <field name="Objective-VersionComment">
      <value order="0"/>
    </field>
    <field name="Objective-FileNumber">
      <value order="0">qA1380076</value>
    </field>
    <field name="Objective-Classification">
      <value order="0">Official</value>
    </field>
    <field name="Objective-Caveats">
      <value order="0"/>
    </field>
  </systemFields>
  <catalogues>
    <catalogue name="Document Type Catalogue" type="type" ori="id:cA14">
      <field name="Objective-Date Acquired">
        <value order="0">2022-11-28T00:00:00Z</value>
      </field>
      <field name="Objective-Official Translation">
        <value order="0"/>
      </field>
      <field name="Objective-Connect Creator">
        <value order="0"/>
      </field>
    </catalogue>
  </catalogues>
</metadata>
</file>

<file path=customXML/itemProps3.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4D7489-A26B-47E9-A792-6E5510D378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11</Pages>
  <Words>5070</Words>
  <Characters>28903</Characters>
  <Application>Microsoft Office Word</Application>
  <DocSecurity>0</DocSecurity>
  <Lines>240</Lines>
  <Paragraphs>67</Paragraphs>
  <ScaleCrop>false</ScaleCrop>
  <HeadingPairs>
    <vt:vector size="2" baseType="variant">
      <vt:variant>
        <vt:lpstr>Title</vt:lpstr>
      </vt:variant>
      <vt:variant>
        <vt:i4>1</vt:i4>
      </vt:variant>
    </vt:vector>
  </HeadingPairs>
  <TitlesOfParts>
    <vt:vector size="1" baseType="lpstr">
      <vt:lpstr/>
    </vt:vector>
  </TitlesOfParts>
  <Company>Aneurin Bevan University Health Board</Company>
  <LinksUpToDate>false</LinksUpToDate>
  <CharactersWithSpaces>33906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Siobhan Henley (Aneurin Bevan UHB - CAMS - Child/Adolescent Mental Health)</dc:creator>
  <cp:keywords/>
  <dc:description/>
  <cp:lastModifiedBy>Morgan, Beverley (HSS - Subs Misuse, Gov't &amp; Corporate Business)</cp:lastModifiedBy>
  <cp:revision>8</cp:revision>
  <dcterms:created xsi:type="dcterms:W3CDTF">2022-11-28T09:39:00Z</dcterms:created>
  <dcterms:modified xsi:type="dcterms:W3CDTF">2023-02-10T09:49:00Z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A43072608</vt:lpwstr>
  </property>
  <property fmtid="{D5CDD505-2E9C-101B-9397-08002B2CF9AE}" pid="4" name="Objective-Title">
    <vt:lpwstr>2023-02-06 Resources and Links - Mental Health - GENERIC</vt:lpwstr>
  </property>
  <property fmtid="{D5CDD505-2E9C-101B-9397-08002B2CF9AE}" pid="5" name="Objective-Description">
    <vt:lpwstr/>
  </property>
  <property fmtid="{D5CDD505-2E9C-101B-9397-08002B2CF9AE}" pid="6" name="Objective-CreationStamp">
    <vt:filetime>2022-11-28T09:40:05Z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2023-02-10T09:49:21Z</vt:filetime>
  </property>
  <property fmtid="{D5CDD505-2E9C-101B-9397-08002B2CF9AE}" pid="10" name="Objective-ModificationStamp">
    <vt:filetime>2023-02-10T09:49:21Z</vt:filetime>
  </property>
  <property fmtid="{D5CDD505-2E9C-101B-9397-08002B2CF9AE}" pid="11" name="Objective-Owner">
    <vt:lpwstr>Morgan, Beverley (HSS - Subs Misuse, Gov't &amp; Corporate Business)</vt:lpwstr>
  </property>
  <property fmtid="{D5CDD505-2E9C-101B-9397-08002B2CF9AE}" pid="12" name="Objective-Path">
    <vt:lpwstr>Objective Global Folder:#Business File Plan:WG Organisational Groups:NEW - Post April 2022 - Health &amp; Social Services:HSS Director of Primary Care &amp; Mental Health:Health &amp; Social Services (HSS) - Mental Health Strategy Delivery Plan:1 - Save:Mental Health &amp; Vulnerable Groups Division:Child and Adolescent Mental Health Services, Veterans, SARCs and Vulnerable Groups 2019-2023:Vulnerable Groups:Mental Health &amp; Vulnerable Groups - Refugess and Asylum Seekers - 2019-2024:</vt:lpwstr>
  </property>
  <property fmtid="{D5CDD505-2E9C-101B-9397-08002B2CF9AE}" pid="13" name="Objective-Parent">
    <vt:lpwstr>Mental Health &amp; Vulnerable Groups - Refugess and Asylum Seekers - 2019-2024</vt:lpwstr>
  </property>
  <property fmtid="{D5CDD505-2E9C-101B-9397-08002B2CF9AE}" pid="14" name="Objective-State">
    <vt:lpwstr>Published</vt:lpwstr>
  </property>
  <property fmtid="{D5CDD505-2E9C-101B-9397-08002B2CF9AE}" pid="15" name="Objective-VersionId">
    <vt:lpwstr>vA83876573</vt:lpwstr>
  </property>
  <property fmtid="{D5CDD505-2E9C-101B-9397-08002B2CF9AE}" pid="16" name="Objective-Version">
    <vt:lpwstr>6.0</vt:lpwstr>
  </property>
  <property fmtid="{D5CDD505-2E9C-101B-9397-08002B2CF9AE}" pid="17" name="Objective-VersionNumber">
    <vt:r8>7</vt:r8>
  </property>
  <property fmtid="{D5CDD505-2E9C-101B-9397-08002B2CF9AE}" pid="18" name="Objective-VersionComment">
    <vt:lpwstr/>
  </property>
  <property fmtid="{D5CDD505-2E9C-101B-9397-08002B2CF9AE}" pid="19" name="Objective-FileNumber">
    <vt:lpwstr>qA1380076</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2022-11-28T00:00:00Z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